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E0" w:rsidRPr="0089094F" w:rsidRDefault="00E42EE0" w:rsidP="00995F7B">
      <w:pPr>
        <w:tabs>
          <w:tab w:val="left" w:pos="3544"/>
        </w:tabs>
        <w:jc w:val="right"/>
        <w:rPr>
          <w:sz w:val="22"/>
          <w:szCs w:val="22"/>
        </w:rPr>
      </w:pPr>
      <w:r w:rsidRPr="0089094F">
        <w:rPr>
          <w:sz w:val="22"/>
          <w:szCs w:val="22"/>
        </w:rPr>
        <w:t>УТВЕРЖДЕНО</w:t>
      </w:r>
    </w:p>
    <w:p w:rsidR="00F10E01" w:rsidRPr="00F10E01" w:rsidRDefault="00F10E01" w:rsidP="002D1113">
      <w:pPr>
        <w:suppressAutoHyphens/>
        <w:autoSpaceDN/>
        <w:jc w:val="right"/>
        <w:rPr>
          <w:rFonts w:eastAsia="Calibri"/>
          <w:sz w:val="24"/>
          <w:szCs w:val="24"/>
          <w:lang w:eastAsia="ar-SA"/>
        </w:rPr>
      </w:pPr>
      <w:r w:rsidRPr="00F10E01">
        <w:rPr>
          <w:rFonts w:eastAsia="Calibri"/>
          <w:sz w:val="24"/>
          <w:szCs w:val="24"/>
          <w:lang w:eastAsia="ar-SA"/>
        </w:rPr>
        <w:t>решением общего</w:t>
      </w:r>
    </w:p>
    <w:p w:rsidR="00F10E01" w:rsidRPr="00F10E01" w:rsidRDefault="00F10E01" w:rsidP="002D1113">
      <w:pPr>
        <w:suppressAutoHyphens/>
        <w:autoSpaceDN/>
        <w:jc w:val="right"/>
        <w:rPr>
          <w:rFonts w:eastAsia="Calibri"/>
          <w:sz w:val="24"/>
          <w:szCs w:val="24"/>
          <w:lang w:eastAsia="ar-SA"/>
        </w:rPr>
      </w:pPr>
      <w:r w:rsidRPr="00F10E01">
        <w:rPr>
          <w:rFonts w:eastAsia="Calibri"/>
          <w:sz w:val="24"/>
          <w:szCs w:val="24"/>
          <w:lang w:eastAsia="ar-SA"/>
        </w:rPr>
        <w:tab/>
      </w:r>
      <w:r w:rsidRPr="00F10E01">
        <w:rPr>
          <w:rFonts w:eastAsia="Calibri"/>
          <w:sz w:val="24"/>
          <w:szCs w:val="24"/>
          <w:lang w:eastAsia="ar-SA"/>
        </w:rPr>
        <w:tab/>
      </w:r>
      <w:r w:rsidRPr="00F10E01">
        <w:rPr>
          <w:rFonts w:eastAsia="Calibri"/>
          <w:sz w:val="24"/>
          <w:szCs w:val="24"/>
          <w:lang w:eastAsia="ar-SA"/>
        </w:rPr>
        <w:tab/>
      </w:r>
      <w:r w:rsidRPr="00F10E01">
        <w:rPr>
          <w:rFonts w:eastAsia="Calibri"/>
          <w:sz w:val="24"/>
          <w:szCs w:val="24"/>
          <w:lang w:eastAsia="ar-SA"/>
        </w:rPr>
        <w:tab/>
      </w:r>
      <w:r w:rsidRPr="00F10E01">
        <w:rPr>
          <w:rFonts w:eastAsia="Calibri"/>
          <w:sz w:val="24"/>
          <w:szCs w:val="24"/>
          <w:lang w:eastAsia="ar-SA"/>
        </w:rPr>
        <w:tab/>
      </w:r>
      <w:r w:rsidRPr="00F10E01">
        <w:rPr>
          <w:rFonts w:eastAsia="Calibri"/>
          <w:sz w:val="24"/>
          <w:szCs w:val="24"/>
          <w:lang w:eastAsia="ar-SA"/>
        </w:rPr>
        <w:tab/>
      </w:r>
      <w:r w:rsidRPr="00F10E01">
        <w:rPr>
          <w:rFonts w:eastAsia="Calibri"/>
          <w:sz w:val="24"/>
          <w:szCs w:val="24"/>
          <w:lang w:eastAsia="ar-SA"/>
        </w:rPr>
        <w:tab/>
      </w:r>
      <w:r w:rsidRPr="00F10E01">
        <w:rPr>
          <w:rFonts w:eastAsia="Calibri"/>
          <w:sz w:val="24"/>
          <w:szCs w:val="24"/>
          <w:lang w:eastAsia="ar-SA"/>
        </w:rPr>
        <w:tab/>
        <w:t>собрания акционеров</w:t>
      </w:r>
    </w:p>
    <w:p w:rsidR="00E42EE0" w:rsidRPr="00E22C68" w:rsidRDefault="00E22C68" w:rsidP="00A53D1C">
      <w:pPr>
        <w:jc w:val="right"/>
        <w:rPr>
          <w:sz w:val="22"/>
          <w:szCs w:val="22"/>
        </w:rPr>
      </w:pPr>
      <w:r w:rsidRPr="000512E5">
        <w:rPr>
          <w:sz w:val="22"/>
        </w:rPr>
        <w:t>АО</w:t>
      </w:r>
      <w:r w:rsidRPr="000512E5">
        <w:rPr>
          <w:bCs/>
          <w:sz w:val="24"/>
          <w:szCs w:val="24"/>
        </w:rPr>
        <w:t xml:space="preserve"> «</w:t>
      </w:r>
      <w:r w:rsidR="00626AA0">
        <w:rPr>
          <w:bCs/>
          <w:sz w:val="24"/>
          <w:szCs w:val="24"/>
        </w:rPr>
        <w:t>СИ ГЭЛАКСИ</w:t>
      </w:r>
      <w:r w:rsidRPr="000512E5">
        <w:rPr>
          <w:bCs/>
          <w:sz w:val="24"/>
          <w:szCs w:val="24"/>
        </w:rPr>
        <w:t>»</w:t>
      </w:r>
    </w:p>
    <w:p w:rsidR="00E42EE0" w:rsidRPr="0089094F" w:rsidRDefault="00C0095E" w:rsidP="00C0095E">
      <w:pPr>
        <w:jc w:val="right"/>
        <w:rPr>
          <w:sz w:val="22"/>
          <w:szCs w:val="22"/>
        </w:rPr>
      </w:pPr>
      <w:r w:rsidRPr="0089094F">
        <w:rPr>
          <w:sz w:val="22"/>
          <w:szCs w:val="22"/>
        </w:rPr>
        <w:t>Протокол № _ от «</w:t>
      </w:r>
      <w:r w:rsidR="00E42EE0" w:rsidRPr="0089094F">
        <w:rPr>
          <w:sz w:val="22"/>
          <w:szCs w:val="22"/>
        </w:rPr>
        <w:t>__</w:t>
      </w:r>
      <w:r w:rsidRPr="0089094F">
        <w:rPr>
          <w:sz w:val="22"/>
          <w:szCs w:val="22"/>
        </w:rPr>
        <w:t xml:space="preserve">» </w:t>
      </w:r>
      <w:r w:rsidR="00D74C72" w:rsidRPr="0089094F">
        <w:rPr>
          <w:sz w:val="22"/>
          <w:szCs w:val="22"/>
        </w:rPr>
        <w:t>_______</w:t>
      </w:r>
      <w:r w:rsidRPr="0089094F">
        <w:rPr>
          <w:sz w:val="22"/>
          <w:szCs w:val="22"/>
        </w:rPr>
        <w:t xml:space="preserve"> 201</w:t>
      </w:r>
      <w:r w:rsidR="00B2511E" w:rsidRPr="0089094F">
        <w:rPr>
          <w:sz w:val="22"/>
          <w:szCs w:val="22"/>
        </w:rPr>
        <w:t>9 </w:t>
      </w:r>
      <w:r w:rsidRPr="0089094F">
        <w:rPr>
          <w:sz w:val="22"/>
          <w:szCs w:val="22"/>
        </w:rPr>
        <w:t>г.</w:t>
      </w:r>
    </w:p>
    <w:p w:rsidR="00E42EE0" w:rsidRPr="0089094F" w:rsidRDefault="00E42EE0" w:rsidP="00A53D1C">
      <w:pPr>
        <w:jc w:val="both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E42EE0" w:rsidRDefault="00E42EE0" w:rsidP="00A53D1C">
      <w:pPr>
        <w:jc w:val="center"/>
        <w:rPr>
          <w:sz w:val="32"/>
          <w:szCs w:val="32"/>
        </w:rPr>
      </w:pPr>
      <w:r w:rsidRPr="0089094F">
        <w:rPr>
          <w:sz w:val="32"/>
          <w:szCs w:val="32"/>
        </w:rPr>
        <w:t>ПОЛОЖЕНИЕ</w:t>
      </w:r>
    </w:p>
    <w:p w:rsidR="0089094F" w:rsidRPr="0089094F" w:rsidRDefault="0089094F" w:rsidP="00A53D1C">
      <w:pPr>
        <w:jc w:val="center"/>
        <w:rPr>
          <w:sz w:val="32"/>
          <w:szCs w:val="32"/>
        </w:rPr>
      </w:pPr>
    </w:p>
    <w:p w:rsidR="00E42EE0" w:rsidRPr="0089094F" w:rsidRDefault="00D74C72" w:rsidP="00A53D1C">
      <w:pPr>
        <w:jc w:val="center"/>
        <w:rPr>
          <w:sz w:val="32"/>
          <w:szCs w:val="32"/>
        </w:rPr>
      </w:pPr>
      <w:r w:rsidRPr="0089094F">
        <w:rPr>
          <w:sz w:val="32"/>
          <w:szCs w:val="32"/>
        </w:rPr>
        <w:t xml:space="preserve">О </w:t>
      </w:r>
      <w:r w:rsidR="00882504" w:rsidRPr="0089094F">
        <w:rPr>
          <w:sz w:val="32"/>
          <w:szCs w:val="32"/>
        </w:rPr>
        <w:t>заключении</w:t>
      </w:r>
      <w:r w:rsidRPr="0089094F">
        <w:rPr>
          <w:sz w:val="32"/>
          <w:szCs w:val="32"/>
        </w:rPr>
        <w:t xml:space="preserve"> </w:t>
      </w:r>
      <w:r w:rsidR="00882504" w:rsidRPr="0089094F">
        <w:rPr>
          <w:sz w:val="32"/>
          <w:szCs w:val="32"/>
        </w:rPr>
        <w:t xml:space="preserve">сделок </w:t>
      </w:r>
      <w:r w:rsidRPr="0089094F">
        <w:rPr>
          <w:sz w:val="32"/>
          <w:szCs w:val="32"/>
        </w:rPr>
        <w:t>в рамках обычной хозяйственной деятельности</w:t>
      </w:r>
    </w:p>
    <w:p w:rsidR="00E42EE0" w:rsidRPr="0089094F" w:rsidRDefault="00E42EE0" w:rsidP="00A53D1C">
      <w:pPr>
        <w:jc w:val="both"/>
        <w:rPr>
          <w:sz w:val="32"/>
          <w:szCs w:val="32"/>
        </w:rPr>
      </w:pPr>
    </w:p>
    <w:p w:rsidR="00E22C68" w:rsidRPr="0089094F" w:rsidRDefault="00B2511E" w:rsidP="00A53D1C">
      <w:pPr>
        <w:jc w:val="center"/>
        <w:rPr>
          <w:sz w:val="32"/>
          <w:szCs w:val="32"/>
        </w:rPr>
      </w:pPr>
      <w:r w:rsidRPr="0089094F">
        <w:rPr>
          <w:sz w:val="32"/>
          <w:szCs w:val="32"/>
        </w:rPr>
        <w:t>А</w:t>
      </w:r>
      <w:r w:rsidR="00C0095E" w:rsidRPr="0089094F">
        <w:rPr>
          <w:sz w:val="32"/>
          <w:szCs w:val="32"/>
        </w:rPr>
        <w:t>кционерного общества</w:t>
      </w:r>
    </w:p>
    <w:p w:rsidR="00E42EE0" w:rsidRPr="000512E5" w:rsidRDefault="00E22C68" w:rsidP="00A53D1C">
      <w:pPr>
        <w:jc w:val="center"/>
        <w:rPr>
          <w:sz w:val="32"/>
          <w:szCs w:val="32"/>
        </w:rPr>
      </w:pPr>
      <w:r w:rsidRPr="000512E5">
        <w:rPr>
          <w:sz w:val="32"/>
          <w:szCs w:val="32"/>
        </w:rPr>
        <w:t>«</w:t>
      </w:r>
      <w:r w:rsidR="00626AA0">
        <w:rPr>
          <w:sz w:val="32"/>
          <w:szCs w:val="32"/>
        </w:rPr>
        <w:t>СИ ГЭЛАКСИ</w:t>
      </w:r>
      <w:r w:rsidRPr="000512E5">
        <w:rPr>
          <w:sz w:val="32"/>
          <w:szCs w:val="32"/>
        </w:rPr>
        <w:t>»</w:t>
      </w:r>
    </w:p>
    <w:p w:rsidR="00C0095E" w:rsidRPr="000512E5" w:rsidRDefault="00C0095E" w:rsidP="00A53D1C">
      <w:pPr>
        <w:jc w:val="center"/>
        <w:rPr>
          <w:sz w:val="32"/>
          <w:szCs w:val="3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C0095E" w:rsidRPr="0089094F" w:rsidRDefault="00C0095E" w:rsidP="00A53D1C">
      <w:pPr>
        <w:jc w:val="center"/>
        <w:rPr>
          <w:sz w:val="22"/>
          <w:szCs w:val="22"/>
        </w:rPr>
      </w:pPr>
    </w:p>
    <w:p w:rsidR="00B2511E" w:rsidRPr="0089094F" w:rsidRDefault="00B2511E" w:rsidP="00A53D1C">
      <w:pPr>
        <w:jc w:val="center"/>
        <w:rPr>
          <w:sz w:val="22"/>
          <w:szCs w:val="22"/>
        </w:rPr>
      </w:pPr>
    </w:p>
    <w:p w:rsidR="00E42EE0" w:rsidRDefault="00E42EE0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Default="0051445E" w:rsidP="00A53D1C">
      <w:pPr>
        <w:jc w:val="both"/>
        <w:rPr>
          <w:sz w:val="22"/>
          <w:szCs w:val="22"/>
        </w:rPr>
      </w:pPr>
    </w:p>
    <w:p w:rsidR="0051445E" w:rsidRPr="0089094F" w:rsidRDefault="0051445E" w:rsidP="00A53D1C">
      <w:pPr>
        <w:jc w:val="both"/>
        <w:rPr>
          <w:sz w:val="22"/>
          <w:szCs w:val="22"/>
        </w:rPr>
      </w:pPr>
    </w:p>
    <w:p w:rsidR="00E42EE0" w:rsidRPr="0089094F" w:rsidRDefault="00D74C72" w:rsidP="00A53D1C">
      <w:pPr>
        <w:jc w:val="center"/>
        <w:rPr>
          <w:sz w:val="22"/>
          <w:szCs w:val="22"/>
        </w:rPr>
      </w:pPr>
      <w:r w:rsidRPr="0089094F">
        <w:rPr>
          <w:sz w:val="22"/>
          <w:szCs w:val="22"/>
        </w:rPr>
        <w:t xml:space="preserve">г. </w:t>
      </w:r>
      <w:r w:rsidR="00E22C68">
        <w:rPr>
          <w:sz w:val="22"/>
          <w:szCs w:val="22"/>
        </w:rPr>
        <w:t>Сочи</w:t>
      </w:r>
    </w:p>
    <w:p w:rsidR="00E42EE0" w:rsidRPr="0089094F" w:rsidRDefault="00E42EE0" w:rsidP="00A53D1C">
      <w:pPr>
        <w:jc w:val="center"/>
        <w:rPr>
          <w:sz w:val="22"/>
          <w:szCs w:val="22"/>
        </w:rPr>
      </w:pPr>
      <w:r w:rsidRPr="0089094F">
        <w:rPr>
          <w:sz w:val="22"/>
          <w:szCs w:val="22"/>
        </w:rPr>
        <w:t>20</w:t>
      </w:r>
      <w:r w:rsidR="00B2511E" w:rsidRPr="0089094F">
        <w:rPr>
          <w:sz w:val="22"/>
          <w:szCs w:val="22"/>
        </w:rPr>
        <w:t>19</w:t>
      </w:r>
      <w:r w:rsidRPr="0089094F">
        <w:rPr>
          <w:sz w:val="22"/>
          <w:szCs w:val="22"/>
        </w:rPr>
        <w:t xml:space="preserve"> г.</w:t>
      </w:r>
    </w:p>
    <w:p w:rsidR="00E42EE0" w:rsidRPr="0089094F" w:rsidRDefault="00E42EE0" w:rsidP="00A53D1C">
      <w:pPr>
        <w:ind w:left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br w:type="page"/>
      </w:r>
      <w:r w:rsidRPr="0089094F">
        <w:rPr>
          <w:sz w:val="22"/>
          <w:szCs w:val="22"/>
        </w:rPr>
        <w:lastRenderedPageBreak/>
        <w:t>Содержание:</w:t>
      </w:r>
    </w:p>
    <w:p w:rsidR="00E42EE0" w:rsidRPr="0089094F" w:rsidRDefault="00E42EE0" w:rsidP="00A53D1C">
      <w:pPr>
        <w:ind w:left="540"/>
        <w:jc w:val="both"/>
        <w:rPr>
          <w:sz w:val="22"/>
          <w:szCs w:val="22"/>
        </w:rPr>
      </w:pPr>
      <w:r w:rsidRPr="0089094F">
        <w:rPr>
          <w:b/>
          <w:sz w:val="22"/>
          <w:szCs w:val="22"/>
        </w:rPr>
        <w:t>1. Общие положения</w:t>
      </w:r>
    </w:p>
    <w:p w:rsidR="00E42EE0" w:rsidRPr="0089094F" w:rsidRDefault="00E42EE0" w:rsidP="00A53D1C">
      <w:pPr>
        <w:ind w:left="540"/>
        <w:jc w:val="both"/>
        <w:rPr>
          <w:color w:val="0000FF"/>
          <w:sz w:val="22"/>
          <w:szCs w:val="22"/>
        </w:rPr>
      </w:pPr>
      <w:r w:rsidRPr="0089094F">
        <w:rPr>
          <w:b/>
          <w:sz w:val="22"/>
          <w:szCs w:val="22"/>
        </w:rPr>
        <w:t xml:space="preserve">2. </w:t>
      </w:r>
      <w:r w:rsidR="009A2C68" w:rsidRPr="0089094F">
        <w:rPr>
          <w:b/>
          <w:sz w:val="22"/>
          <w:szCs w:val="22"/>
        </w:rPr>
        <w:t xml:space="preserve">Цели и принципы осуществления хозяйственной деятельности Обществом. </w:t>
      </w:r>
    </w:p>
    <w:p w:rsidR="009A2C68" w:rsidRPr="0089094F" w:rsidRDefault="00E42EE0" w:rsidP="00A53D1C">
      <w:pPr>
        <w:ind w:left="540"/>
        <w:jc w:val="both"/>
        <w:rPr>
          <w:b/>
          <w:sz w:val="22"/>
          <w:szCs w:val="22"/>
        </w:rPr>
      </w:pPr>
      <w:r w:rsidRPr="0089094F">
        <w:rPr>
          <w:b/>
          <w:sz w:val="22"/>
          <w:szCs w:val="22"/>
        </w:rPr>
        <w:t xml:space="preserve">3. </w:t>
      </w:r>
      <w:r w:rsidR="009A2C68" w:rsidRPr="0089094F">
        <w:rPr>
          <w:b/>
          <w:sz w:val="22"/>
          <w:szCs w:val="22"/>
        </w:rPr>
        <w:t xml:space="preserve">Планирование хозяйственной деятельности Общества </w:t>
      </w:r>
    </w:p>
    <w:p w:rsidR="00E42EE0" w:rsidRPr="0089094F" w:rsidRDefault="00E42EE0" w:rsidP="00A53D1C">
      <w:pPr>
        <w:ind w:left="540"/>
        <w:jc w:val="both"/>
        <w:rPr>
          <w:b/>
          <w:sz w:val="22"/>
          <w:szCs w:val="22"/>
        </w:rPr>
      </w:pPr>
      <w:r w:rsidRPr="0089094F">
        <w:rPr>
          <w:b/>
          <w:sz w:val="22"/>
          <w:szCs w:val="22"/>
        </w:rPr>
        <w:t xml:space="preserve">4. </w:t>
      </w:r>
      <w:r w:rsidR="009A2C68" w:rsidRPr="0089094F">
        <w:rPr>
          <w:b/>
          <w:sz w:val="22"/>
          <w:szCs w:val="22"/>
        </w:rPr>
        <w:t>Обязанности Общества при подготовке и проведении сделок</w:t>
      </w:r>
    </w:p>
    <w:p w:rsidR="00E42EE0" w:rsidRPr="0089094F" w:rsidRDefault="00E42EE0" w:rsidP="00A53D1C">
      <w:pPr>
        <w:ind w:left="540"/>
        <w:jc w:val="both"/>
        <w:rPr>
          <w:b/>
          <w:sz w:val="22"/>
          <w:szCs w:val="22"/>
        </w:rPr>
      </w:pPr>
      <w:r w:rsidRPr="0089094F">
        <w:rPr>
          <w:b/>
          <w:sz w:val="22"/>
          <w:szCs w:val="22"/>
        </w:rPr>
        <w:t xml:space="preserve">5. </w:t>
      </w:r>
      <w:r w:rsidR="009A2C68" w:rsidRPr="0089094F">
        <w:rPr>
          <w:b/>
          <w:sz w:val="22"/>
          <w:szCs w:val="22"/>
        </w:rPr>
        <w:t>Критерии сделок, заключаемых в рамках обычной хозяйственной деятельности</w:t>
      </w:r>
    </w:p>
    <w:p w:rsidR="00E42EE0" w:rsidRPr="0089094F" w:rsidRDefault="00E03F6F" w:rsidP="00A53D1C">
      <w:pPr>
        <w:ind w:left="540"/>
        <w:jc w:val="both"/>
        <w:rPr>
          <w:b/>
          <w:sz w:val="22"/>
          <w:szCs w:val="22"/>
        </w:rPr>
      </w:pPr>
      <w:r w:rsidRPr="0089094F">
        <w:rPr>
          <w:b/>
          <w:sz w:val="22"/>
          <w:szCs w:val="22"/>
        </w:rPr>
        <w:t>6. Заключительные положения</w:t>
      </w:r>
    </w:p>
    <w:p w:rsidR="007C22DB" w:rsidRDefault="007C22DB" w:rsidP="00DF5916">
      <w:pPr>
        <w:ind w:left="540"/>
        <w:jc w:val="both"/>
        <w:rPr>
          <w:b/>
          <w:sz w:val="22"/>
          <w:szCs w:val="22"/>
        </w:rPr>
      </w:pPr>
    </w:p>
    <w:p w:rsidR="00304D09" w:rsidRPr="0089094F" w:rsidRDefault="00304D09" w:rsidP="00A53D1C">
      <w:pPr>
        <w:ind w:left="540"/>
        <w:jc w:val="both"/>
        <w:rPr>
          <w:b/>
          <w:sz w:val="22"/>
          <w:szCs w:val="22"/>
        </w:rPr>
      </w:pPr>
      <w:r w:rsidRPr="0089094F">
        <w:rPr>
          <w:b/>
          <w:sz w:val="22"/>
          <w:szCs w:val="22"/>
        </w:rPr>
        <w:t>Приложение</w:t>
      </w:r>
      <w:r w:rsidR="00DF5916" w:rsidRPr="0089094F">
        <w:rPr>
          <w:b/>
          <w:sz w:val="22"/>
          <w:szCs w:val="22"/>
        </w:rPr>
        <w:t xml:space="preserve"> 1</w:t>
      </w:r>
      <w:r w:rsidRPr="0089094F">
        <w:rPr>
          <w:b/>
          <w:sz w:val="22"/>
          <w:szCs w:val="22"/>
        </w:rPr>
        <w:t xml:space="preserve">: </w:t>
      </w:r>
      <w:r w:rsidRPr="0089094F">
        <w:rPr>
          <w:sz w:val="22"/>
          <w:szCs w:val="22"/>
        </w:rPr>
        <w:t>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C2C57" w:rsidRPr="0089094F" w:rsidRDefault="003C2C57" w:rsidP="00DF5916">
      <w:pPr>
        <w:ind w:left="540"/>
        <w:jc w:val="both"/>
        <w:rPr>
          <w:sz w:val="22"/>
          <w:szCs w:val="22"/>
        </w:rPr>
      </w:pPr>
      <w:r w:rsidRPr="0089094F">
        <w:rPr>
          <w:b/>
          <w:sz w:val="22"/>
          <w:szCs w:val="22"/>
        </w:rPr>
        <w:t xml:space="preserve">Приложение </w:t>
      </w:r>
      <w:r w:rsidR="004032AC">
        <w:rPr>
          <w:b/>
          <w:sz w:val="22"/>
          <w:szCs w:val="22"/>
        </w:rPr>
        <w:t>2</w:t>
      </w:r>
      <w:r w:rsidRPr="0089094F">
        <w:rPr>
          <w:b/>
          <w:sz w:val="22"/>
          <w:szCs w:val="22"/>
        </w:rPr>
        <w:t xml:space="preserve">. </w:t>
      </w:r>
      <w:r w:rsidRPr="0089094F">
        <w:rPr>
          <w:sz w:val="22"/>
          <w:szCs w:val="22"/>
        </w:rPr>
        <w:t>Форма ежеквартального отчета Общества о сделках в рамках обычной хозяйственной деятельности</w:t>
      </w:r>
      <w:r w:rsidR="004032AC">
        <w:rPr>
          <w:sz w:val="22"/>
          <w:szCs w:val="22"/>
        </w:rPr>
        <w:t>.</w:t>
      </w:r>
    </w:p>
    <w:p w:rsidR="00E42EE0" w:rsidRPr="0089094F" w:rsidRDefault="00957641" w:rsidP="00A53D1C">
      <w:pPr>
        <w:jc w:val="both"/>
        <w:rPr>
          <w:sz w:val="22"/>
          <w:szCs w:val="22"/>
        </w:rPr>
      </w:pPr>
      <w:r w:rsidRPr="0089094F">
        <w:rPr>
          <w:sz w:val="22"/>
          <w:szCs w:val="22"/>
        </w:rPr>
        <w:br w:type="page"/>
      </w:r>
    </w:p>
    <w:p w:rsidR="00304D09" w:rsidRPr="0089094F" w:rsidRDefault="00304D09" w:rsidP="00A53D1C">
      <w:pPr>
        <w:jc w:val="center"/>
        <w:outlineLvl w:val="0"/>
        <w:rPr>
          <w:sz w:val="22"/>
          <w:szCs w:val="22"/>
        </w:rPr>
      </w:pPr>
      <w:bookmarkStart w:id="0" w:name="P88"/>
      <w:bookmarkEnd w:id="0"/>
    </w:p>
    <w:p w:rsidR="00E42EE0" w:rsidRPr="0089094F" w:rsidRDefault="00E42EE0" w:rsidP="00A53D1C">
      <w:pPr>
        <w:jc w:val="center"/>
        <w:outlineLvl w:val="0"/>
        <w:rPr>
          <w:sz w:val="22"/>
          <w:szCs w:val="22"/>
        </w:rPr>
      </w:pPr>
      <w:r w:rsidRPr="0089094F">
        <w:rPr>
          <w:sz w:val="22"/>
          <w:szCs w:val="22"/>
        </w:rPr>
        <w:t>1. Общие положения</w:t>
      </w:r>
    </w:p>
    <w:p w:rsidR="00E42EE0" w:rsidRPr="0089094F" w:rsidRDefault="00E42EE0" w:rsidP="00A53D1C">
      <w:pPr>
        <w:jc w:val="both"/>
        <w:rPr>
          <w:sz w:val="22"/>
          <w:szCs w:val="22"/>
        </w:rPr>
      </w:pP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bookmarkStart w:id="1" w:name="P90"/>
      <w:bookmarkEnd w:id="1"/>
      <w:r w:rsidRPr="0089094F">
        <w:rPr>
          <w:sz w:val="22"/>
          <w:szCs w:val="22"/>
        </w:rPr>
        <w:t xml:space="preserve">1.1. Настоящее Положение разработано на основании Закона </w:t>
      </w:r>
      <w:r w:rsidR="005A0A7B" w:rsidRPr="0089094F">
        <w:rPr>
          <w:sz w:val="22"/>
          <w:szCs w:val="22"/>
        </w:rPr>
        <w:t>№</w:t>
      </w:r>
      <w:r w:rsidRPr="0089094F">
        <w:rPr>
          <w:sz w:val="22"/>
          <w:szCs w:val="22"/>
        </w:rPr>
        <w:t xml:space="preserve"> 2</w:t>
      </w:r>
      <w:r w:rsidR="0012708F" w:rsidRPr="0089094F">
        <w:rPr>
          <w:sz w:val="22"/>
          <w:szCs w:val="22"/>
        </w:rPr>
        <w:t>08</w:t>
      </w:r>
      <w:r w:rsidRPr="0089094F">
        <w:rPr>
          <w:sz w:val="22"/>
          <w:szCs w:val="22"/>
        </w:rPr>
        <w:t xml:space="preserve">-ФЗ с целью </w:t>
      </w:r>
      <w:r w:rsidR="0012708F" w:rsidRPr="0089094F">
        <w:rPr>
          <w:sz w:val="22"/>
          <w:szCs w:val="22"/>
        </w:rPr>
        <w:t xml:space="preserve">определения видов  сделок, относимых к обычной хозяйственной деятельности </w:t>
      </w:r>
      <w:r w:rsidR="00E22C68" w:rsidRPr="000512E5">
        <w:rPr>
          <w:sz w:val="22"/>
          <w:szCs w:val="22"/>
        </w:rPr>
        <w:t>АО «</w:t>
      </w:r>
      <w:r w:rsidR="00626AA0">
        <w:rPr>
          <w:sz w:val="22"/>
          <w:szCs w:val="22"/>
        </w:rPr>
        <w:t>СИ ГЭЛАКСИ</w:t>
      </w:r>
      <w:r w:rsidR="00E22C68" w:rsidRPr="000512E5">
        <w:rPr>
          <w:sz w:val="22"/>
          <w:szCs w:val="22"/>
        </w:rPr>
        <w:t xml:space="preserve">» </w:t>
      </w:r>
      <w:r w:rsidR="00E22C68">
        <w:rPr>
          <w:sz w:val="22"/>
          <w:szCs w:val="22"/>
        </w:rPr>
        <w:t>(далее-</w:t>
      </w:r>
      <w:r w:rsidR="0012708F" w:rsidRPr="0089094F">
        <w:rPr>
          <w:sz w:val="22"/>
          <w:szCs w:val="22"/>
        </w:rPr>
        <w:t>Обществ</w:t>
      </w:r>
      <w:r w:rsidR="00E22C68">
        <w:rPr>
          <w:sz w:val="22"/>
          <w:szCs w:val="22"/>
        </w:rPr>
        <w:t>о)</w:t>
      </w:r>
      <w:r w:rsidR="0012708F" w:rsidRPr="0089094F">
        <w:rPr>
          <w:sz w:val="22"/>
          <w:szCs w:val="22"/>
        </w:rPr>
        <w:t xml:space="preserve"> и не подлежащих специальному одобрению Советом директоров Общества</w:t>
      </w:r>
      <w:r w:rsidRPr="0089094F">
        <w:rPr>
          <w:sz w:val="22"/>
          <w:szCs w:val="22"/>
        </w:rPr>
        <w:t>.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 xml:space="preserve">1.2. При осуществлении </w:t>
      </w:r>
      <w:r w:rsidR="0012708F" w:rsidRPr="0089094F">
        <w:rPr>
          <w:sz w:val="22"/>
          <w:szCs w:val="22"/>
        </w:rPr>
        <w:t>хозяйственной деятельности</w:t>
      </w:r>
      <w:r w:rsidRPr="0089094F">
        <w:rPr>
          <w:sz w:val="22"/>
          <w:szCs w:val="22"/>
        </w:rPr>
        <w:t xml:space="preserve"> </w:t>
      </w:r>
      <w:r w:rsidR="0012708F" w:rsidRPr="0089094F">
        <w:rPr>
          <w:sz w:val="22"/>
          <w:szCs w:val="22"/>
        </w:rPr>
        <w:t>Общество</w:t>
      </w:r>
      <w:r w:rsidRPr="0089094F">
        <w:rPr>
          <w:sz w:val="22"/>
          <w:szCs w:val="22"/>
        </w:rPr>
        <w:t xml:space="preserve"> руководствуется Конституцией РФ, Гражданским кодексом РФ, Закон</w:t>
      </w:r>
      <w:r w:rsidR="0012708F" w:rsidRPr="0089094F">
        <w:rPr>
          <w:sz w:val="22"/>
          <w:szCs w:val="22"/>
        </w:rPr>
        <w:t>ами</w:t>
      </w:r>
      <w:r w:rsidRPr="0089094F">
        <w:rPr>
          <w:sz w:val="22"/>
          <w:szCs w:val="22"/>
        </w:rPr>
        <w:t xml:space="preserve"> </w:t>
      </w:r>
      <w:r w:rsidR="005A0A7B" w:rsidRPr="0089094F">
        <w:rPr>
          <w:sz w:val="22"/>
          <w:szCs w:val="22"/>
        </w:rPr>
        <w:t>№</w:t>
      </w:r>
      <w:r w:rsidRPr="0089094F">
        <w:rPr>
          <w:sz w:val="22"/>
          <w:szCs w:val="22"/>
        </w:rPr>
        <w:t xml:space="preserve"> 2</w:t>
      </w:r>
      <w:r w:rsidR="0012708F" w:rsidRPr="0089094F">
        <w:rPr>
          <w:sz w:val="22"/>
          <w:szCs w:val="22"/>
        </w:rPr>
        <w:t>08</w:t>
      </w:r>
      <w:r w:rsidRPr="0089094F">
        <w:rPr>
          <w:sz w:val="22"/>
          <w:szCs w:val="22"/>
        </w:rPr>
        <w:t xml:space="preserve">-ФЗ, </w:t>
      </w:r>
      <w:r w:rsidR="005A0A7B" w:rsidRPr="0089094F">
        <w:rPr>
          <w:sz w:val="22"/>
          <w:szCs w:val="22"/>
        </w:rPr>
        <w:t>№</w:t>
      </w:r>
      <w:r w:rsidRPr="0089094F">
        <w:rPr>
          <w:sz w:val="22"/>
          <w:szCs w:val="22"/>
        </w:rPr>
        <w:t xml:space="preserve"> 135-ФЗ</w:t>
      </w:r>
      <w:r w:rsidR="0012708F" w:rsidRPr="0089094F">
        <w:rPr>
          <w:sz w:val="22"/>
          <w:szCs w:val="22"/>
        </w:rPr>
        <w:t>,</w:t>
      </w:r>
      <w:r w:rsidRPr="0089094F">
        <w:rPr>
          <w:sz w:val="22"/>
          <w:szCs w:val="22"/>
        </w:rPr>
        <w:t xml:space="preserve"> иными федеральными законами и нормативными правовыми актами РФ, настоящим Положением.</w:t>
      </w:r>
    </w:p>
    <w:p w:rsidR="0012708F" w:rsidRPr="0089094F" w:rsidRDefault="0012708F" w:rsidP="00F10E01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1</w:t>
      </w:r>
      <w:r w:rsidR="0089094F">
        <w:rPr>
          <w:sz w:val="22"/>
          <w:szCs w:val="22"/>
        </w:rPr>
        <w:t>.</w:t>
      </w:r>
      <w:r w:rsidRPr="0089094F">
        <w:rPr>
          <w:sz w:val="22"/>
          <w:szCs w:val="22"/>
        </w:rPr>
        <w:t>3. Общество осуществляет хозяйственную деятельность в интересах акционеров, руководствуясь принципами добросовестности и разумности.</w:t>
      </w:r>
    </w:p>
    <w:p w:rsidR="0012708F" w:rsidRPr="0089094F" w:rsidRDefault="00E42EE0" w:rsidP="00F10E01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1</w:t>
      </w:r>
      <w:r w:rsidR="0089094F">
        <w:rPr>
          <w:sz w:val="22"/>
          <w:szCs w:val="22"/>
        </w:rPr>
        <w:t>.</w:t>
      </w:r>
      <w:r w:rsidR="0012708F" w:rsidRPr="0089094F">
        <w:rPr>
          <w:sz w:val="22"/>
          <w:szCs w:val="22"/>
        </w:rPr>
        <w:t>4</w:t>
      </w:r>
      <w:r w:rsidRPr="0089094F">
        <w:rPr>
          <w:sz w:val="22"/>
          <w:szCs w:val="22"/>
        </w:rPr>
        <w:t xml:space="preserve">. </w:t>
      </w:r>
      <w:r w:rsidR="0012708F" w:rsidRPr="0089094F">
        <w:rPr>
          <w:sz w:val="22"/>
          <w:szCs w:val="22"/>
        </w:rPr>
        <w:t xml:space="preserve">Настоящее положение и изменения к нему утверждаются </w:t>
      </w:r>
      <w:r w:rsidR="00F10E01" w:rsidRPr="002D1113">
        <w:rPr>
          <w:sz w:val="22"/>
          <w:szCs w:val="22"/>
        </w:rPr>
        <w:t>общ</w:t>
      </w:r>
      <w:r w:rsidR="00F10E01">
        <w:rPr>
          <w:sz w:val="22"/>
          <w:szCs w:val="22"/>
        </w:rPr>
        <w:t xml:space="preserve">им </w:t>
      </w:r>
      <w:r w:rsidR="00F10E01" w:rsidRPr="0077371C">
        <w:rPr>
          <w:sz w:val="22"/>
          <w:szCs w:val="22"/>
        </w:rPr>
        <w:t>собрани</w:t>
      </w:r>
      <w:r w:rsidR="00F10E01">
        <w:rPr>
          <w:sz w:val="22"/>
          <w:szCs w:val="22"/>
        </w:rPr>
        <w:t>ем</w:t>
      </w:r>
      <w:r w:rsidR="00F10E01" w:rsidRPr="002D1113">
        <w:rPr>
          <w:sz w:val="22"/>
          <w:szCs w:val="22"/>
        </w:rPr>
        <w:t xml:space="preserve"> акционеров</w:t>
      </w:r>
      <w:r w:rsidR="00F10E01">
        <w:rPr>
          <w:sz w:val="22"/>
          <w:szCs w:val="22"/>
        </w:rPr>
        <w:t xml:space="preserve"> Общества  </w:t>
      </w:r>
      <w:r w:rsidR="0012708F" w:rsidRPr="0089094F">
        <w:rPr>
          <w:sz w:val="22"/>
          <w:szCs w:val="22"/>
        </w:rPr>
        <w:t xml:space="preserve">и вступают в силу со дня утверждения. </w:t>
      </w:r>
    </w:p>
    <w:p w:rsidR="00E42EE0" w:rsidRPr="0089094F" w:rsidRDefault="0012708F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1.5. Настоящее п</w:t>
      </w:r>
      <w:r w:rsidR="00E42EE0" w:rsidRPr="0089094F">
        <w:rPr>
          <w:sz w:val="22"/>
          <w:szCs w:val="22"/>
        </w:rPr>
        <w:t xml:space="preserve">оложение при необходимости может быть изменено </w:t>
      </w:r>
      <w:r w:rsidR="006311AE" w:rsidRPr="00B0599C">
        <w:rPr>
          <w:sz w:val="22"/>
          <w:szCs w:val="22"/>
        </w:rPr>
        <w:t>общ</w:t>
      </w:r>
      <w:r w:rsidR="006311AE">
        <w:rPr>
          <w:sz w:val="22"/>
          <w:szCs w:val="22"/>
        </w:rPr>
        <w:t xml:space="preserve">им </w:t>
      </w:r>
      <w:r w:rsidR="006311AE" w:rsidRPr="00B0599C">
        <w:rPr>
          <w:sz w:val="22"/>
          <w:szCs w:val="22"/>
        </w:rPr>
        <w:t>собрани</w:t>
      </w:r>
      <w:r w:rsidR="006311AE">
        <w:rPr>
          <w:sz w:val="22"/>
          <w:szCs w:val="22"/>
        </w:rPr>
        <w:t>ем</w:t>
      </w:r>
      <w:r w:rsidR="006311AE" w:rsidRPr="00B0599C">
        <w:rPr>
          <w:sz w:val="22"/>
          <w:szCs w:val="22"/>
        </w:rPr>
        <w:t xml:space="preserve"> акционеров</w:t>
      </w:r>
      <w:r w:rsidR="006311AE">
        <w:rPr>
          <w:sz w:val="22"/>
          <w:szCs w:val="22"/>
        </w:rPr>
        <w:t xml:space="preserve"> Общества</w:t>
      </w:r>
      <w:r w:rsidR="005A0A7B" w:rsidRPr="0089094F">
        <w:rPr>
          <w:sz w:val="22"/>
          <w:szCs w:val="22"/>
        </w:rPr>
        <w:t xml:space="preserve">. </w:t>
      </w:r>
    </w:p>
    <w:p w:rsidR="00E42EE0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1.</w:t>
      </w:r>
      <w:r w:rsidR="0012708F" w:rsidRPr="0089094F">
        <w:rPr>
          <w:sz w:val="22"/>
          <w:szCs w:val="22"/>
        </w:rPr>
        <w:t>6</w:t>
      </w:r>
      <w:r w:rsidRPr="0089094F">
        <w:rPr>
          <w:sz w:val="22"/>
          <w:szCs w:val="22"/>
        </w:rPr>
        <w:t xml:space="preserve">. </w:t>
      </w:r>
      <w:r w:rsidR="0012708F" w:rsidRPr="0089094F">
        <w:rPr>
          <w:sz w:val="22"/>
          <w:szCs w:val="22"/>
        </w:rPr>
        <w:t>Настоящее п</w:t>
      </w:r>
      <w:r w:rsidRPr="0089094F">
        <w:rPr>
          <w:sz w:val="22"/>
          <w:szCs w:val="22"/>
        </w:rPr>
        <w:t xml:space="preserve">оложение устанавливает </w:t>
      </w:r>
      <w:r w:rsidR="0012708F" w:rsidRPr="0089094F">
        <w:rPr>
          <w:sz w:val="22"/>
          <w:szCs w:val="22"/>
        </w:rPr>
        <w:t>перечень сделок, относимых к об</w:t>
      </w:r>
      <w:r w:rsidR="003F6A5A" w:rsidRPr="0089094F">
        <w:rPr>
          <w:sz w:val="22"/>
          <w:szCs w:val="22"/>
        </w:rPr>
        <w:t>ы</w:t>
      </w:r>
      <w:r w:rsidR="0012708F" w:rsidRPr="0089094F">
        <w:rPr>
          <w:sz w:val="22"/>
          <w:szCs w:val="22"/>
        </w:rPr>
        <w:t xml:space="preserve">чной хозяйственной деятельности </w:t>
      </w:r>
      <w:r w:rsidR="003F6A5A" w:rsidRPr="0089094F">
        <w:rPr>
          <w:sz w:val="22"/>
          <w:szCs w:val="22"/>
        </w:rPr>
        <w:t xml:space="preserve">и </w:t>
      </w:r>
      <w:r w:rsidRPr="0089094F">
        <w:rPr>
          <w:sz w:val="22"/>
          <w:szCs w:val="22"/>
        </w:rPr>
        <w:t>полномочия</w:t>
      </w:r>
      <w:r w:rsidR="00E70A5A">
        <w:rPr>
          <w:sz w:val="22"/>
          <w:szCs w:val="22"/>
        </w:rPr>
        <w:t xml:space="preserve"> и обязанности</w:t>
      </w:r>
      <w:r w:rsidRPr="0089094F">
        <w:rPr>
          <w:sz w:val="22"/>
          <w:szCs w:val="22"/>
        </w:rPr>
        <w:t xml:space="preserve"> </w:t>
      </w:r>
      <w:r w:rsidR="0012708F" w:rsidRPr="0089094F">
        <w:rPr>
          <w:sz w:val="22"/>
          <w:szCs w:val="22"/>
        </w:rPr>
        <w:t xml:space="preserve">менеджмента </w:t>
      </w:r>
      <w:r w:rsidR="003F6A5A" w:rsidRPr="0089094F">
        <w:rPr>
          <w:sz w:val="22"/>
          <w:szCs w:val="22"/>
        </w:rPr>
        <w:t>в части заключения таких сделок без специального одобрения Советом директоров.</w:t>
      </w:r>
    </w:p>
    <w:p w:rsidR="00105CBB" w:rsidRPr="0089094F" w:rsidRDefault="00105CBB" w:rsidP="000512E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 w:rsidRPr="0089094F">
        <w:rPr>
          <w:sz w:val="22"/>
          <w:szCs w:val="22"/>
        </w:rPr>
        <w:t>Настоящее положение устанавливает перечень отдельных видов товаров, работ, услуг</w:t>
      </w:r>
      <w:r w:rsidR="00EA1323">
        <w:rPr>
          <w:sz w:val="22"/>
          <w:szCs w:val="22"/>
        </w:rPr>
        <w:t xml:space="preserve"> (приложение №1)</w:t>
      </w:r>
      <w:r w:rsidRPr="0089094F">
        <w:rPr>
          <w:sz w:val="22"/>
          <w:szCs w:val="22"/>
        </w:rPr>
        <w:t>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sz w:val="22"/>
          <w:szCs w:val="22"/>
        </w:rPr>
        <w:t xml:space="preserve"> (далее - Перечень товаров (работ, услуг)</w:t>
      </w:r>
      <w:r w:rsidR="00581B5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05CBB" w:rsidRPr="0089094F" w:rsidRDefault="00105CBB" w:rsidP="00105C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наличии решения Совета директоров Общества может быть допущено отступление от критериев (ограничений), содержащихся в Перечне товаров (работ, услуг).  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1.</w:t>
      </w:r>
      <w:r w:rsidR="00105CBB">
        <w:rPr>
          <w:sz w:val="22"/>
          <w:szCs w:val="22"/>
        </w:rPr>
        <w:t>8</w:t>
      </w:r>
      <w:r w:rsidRPr="0089094F">
        <w:rPr>
          <w:sz w:val="22"/>
          <w:szCs w:val="22"/>
        </w:rPr>
        <w:t xml:space="preserve">. Требования </w:t>
      </w:r>
      <w:r w:rsidR="0089094F" w:rsidRPr="0089094F">
        <w:rPr>
          <w:sz w:val="22"/>
          <w:szCs w:val="22"/>
        </w:rPr>
        <w:t xml:space="preserve">настоящего </w:t>
      </w:r>
      <w:r w:rsidR="003F6A5A" w:rsidRPr="0089094F">
        <w:rPr>
          <w:sz w:val="22"/>
          <w:szCs w:val="22"/>
        </w:rPr>
        <w:t>п</w:t>
      </w:r>
      <w:r w:rsidRPr="0089094F">
        <w:rPr>
          <w:sz w:val="22"/>
          <w:szCs w:val="22"/>
        </w:rPr>
        <w:t>оложения обязательны для всех подразделений</w:t>
      </w:r>
      <w:r w:rsidR="0089094F" w:rsidRPr="0089094F">
        <w:rPr>
          <w:sz w:val="22"/>
          <w:szCs w:val="22"/>
        </w:rPr>
        <w:t>,</w:t>
      </w:r>
      <w:r w:rsidRPr="0089094F">
        <w:rPr>
          <w:sz w:val="22"/>
          <w:szCs w:val="22"/>
        </w:rPr>
        <w:t xml:space="preserve"> должностных лиц</w:t>
      </w:r>
      <w:r w:rsidR="003F6A5A" w:rsidRPr="0089094F">
        <w:rPr>
          <w:sz w:val="22"/>
          <w:szCs w:val="22"/>
        </w:rPr>
        <w:t xml:space="preserve"> </w:t>
      </w:r>
      <w:r w:rsidRPr="0089094F">
        <w:rPr>
          <w:sz w:val="22"/>
          <w:szCs w:val="22"/>
        </w:rPr>
        <w:t xml:space="preserve">и иных работников </w:t>
      </w:r>
      <w:r w:rsidR="003F6A5A" w:rsidRPr="0089094F">
        <w:rPr>
          <w:sz w:val="22"/>
          <w:szCs w:val="22"/>
        </w:rPr>
        <w:t>Общества</w:t>
      </w:r>
      <w:r w:rsidRPr="0089094F">
        <w:rPr>
          <w:sz w:val="22"/>
          <w:szCs w:val="22"/>
        </w:rPr>
        <w:t xml:space="preserve">, принимающих участие в </w:t>
      </w:r>
      <w:r w:rsidR="0089094F" w:rsidRPr="0089094F">
        <w:rPr>
          <w:sz w:val="22"/>
          <w:szCs w:val="22"/>
        </w:rPr>
        <w:t>заключении сделок</w:t>
      </w:r>
      <w:r w:rsidRPr="0089094F">
        <w:rPr>
          <w:sz w:val="22"/>
          <w:szCs w:val="22"/>
        </w:rPr>
        <w:t>.</w:t>
      </w:r>
    </w:p>
    <w:p w:rsidR="00E42EE0" w:rsidRPr="0089094F" w:rsidRDefault="00E42EE0" w:rsidP="00A53D1C">
      <w:pPr>
        <w:jc w:val="both"/>
        <w:rPr>
          <w:sz w:val="22"/>
          <w:szCs w:val="22"/>
        </w:rPr>
      </w:pPr>
      <w:bookmarkStart w:id="2" w:name="P138"/>
      <w:bookmarkEnd w:id="2"/>
    </w:p>
    <w:p w:rsidR="00E42EE0" w:rsidRPr="0089094F" w:rsidRDefault="009A2C68" w:rsidP="00A53D1C">
      <w:pPr>
        <w:jc w:val="center"/>
        <w:outlineLvl w:val="1"/>
        <w:rPr>
          <w:sz w:val="22"/>
          <w:szCs w:val="22"/>
        </w:rPr>
      </w:pPr>
      <w:bookmarkStart w:id="3" w:name="P179"/>
      <w:bookmarkEnd w:id="3"/>
      <w:r w:rsidRPr="0089094F">
        <w:rPr>
          <w:sz w:val="22"/>
          <w:szCs w:val="22"/>
        </w:rPr>
        <w:t>2</w:t>
      </w:r>
      <w:r w:rsidR="00E42EE0" w:rsidRPr="0089094F">
        <w:rPr>
          <w:sz w:val="22"/>
          <w:szCs w:val="22"/>
        </w:rPr>
        <w:t xml:space="preserve">. Цели и принципы </w:t>
      </w:r>
      <w:r w:rsidR="003F6A5A" w:rsidRPr="0089094F">
        <w:rPr>
          <w:sz w:val="22"/>
          <w:szCs w:val="22"/>
        </w:rPr>
        <w:t>осуществления хозяйственной деятельности Общества</w:t>
      </w:r>
    </w:p>
    <w:p w:rsidR="00E42EE0" w:rsidRPr="0089094F" w:rsidRDefault="00E42EE0" w:rsidP="00A53D1C">
      <w:pPr>
        <w:jc w:val="both"/>
        <w:rPr>
          <w:sz w:val="22"/>
          <w:szCs w:val="22"/>
        </w:rPr>
      </w:pP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 xml:space="preserve">2.1. </w:t>
      </w:r>
      <w:r w:rsidR="003F6A5A" w:rsidRPr="0089094F">
        <w:rPr>
          <w:sz w:val="22"/>
          <w:szCs w:val="22"/>
        </w:rPr>
        <w:t>Общество</w:t>
      </w:r>
      <w:r w:rsidRPr="0089094F">
        <w:rPr>
          <w:sz w:val="22"/>
          <w:szCs w:val="22"/>
        </w:rPr>
        <w:t xml:space="preserve"> осуществля</w:t>
      </w:r>
      <w:r w:rsidR="003F6A5A" w:rsidRPr="0089094F">
        <w:rPr>
          <w:sz w:val="22"/>
          <w:szCs w:val="22"/>
        </w:rPr>
        <w:t>ет хозяйственную деятельность</w:t>
      </w:r>
      <w:r w:rsidRPr="0089094F">
        <w:rPr>
          <w:sz w:val="22"/>
          <w:szCs w:val="22"/>
        </w:rPr>
        <w:t xml:space="preserve"> </w:t>
      </w:r>
      <w:r w:rsidR="003F6A5A" w:rsidRPr="0089094F">
        <w:rPr>
          <w:sz w:val="22"/>
          <w:szCs w:val="22"/>
        </w:rPr>
        <w:t>на следующих принципах</w:t>
      </w:r>
      <w:r w:rsidRPr="0089094F">
        <w:rPr>
          <w:sz w:val="22"/>
          <w:szCs w:val="22"/>
        </w:rPr>
        <w:t>:</w:t>
      </w:r>
    </w:p>
    <w:p w:rsidR="003F6A5A" w:rsidRPr="0089094F" w:rsidRDefault="003F6A5A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1) использование возможностей Общества для удовлетворени</w:t>
      </w:r>
      <w:r w:rsidR="00E61310">
        <w:rPr>
          <w:sz w:val="22"/>
          <w:szCs w:val="22"/>
        </w:rPr>
        <w:t>я</w:t>
      </w:r>
      <w:r w:rsidRPr="0089094F">
        <w:rPr>
          <w:sz w:val="22"/>
          <w:szCs w:val="22"/>
        </w:rPr>
        <w:t xml:space="preserve"> интересов акционеров, в соответствии с установленными для менеджмента показателями эффективности;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 xml:space="preserve">2) </w:t>
      </w:r>
      <w:r w:rsidR="003F6A5A" w:rsidRPr="0089094F">
        <w:rPr>
          <w:sz w:val="22"/>
          <w:szCs w:val="22"/>
        </w:rPr>
        <w:t xml:space="preserve">постоянная </w:t>
      </w:r>
      <w:r w:rsidRPr="0089094F">
        <w:rPr>
          <w:sz w:val="22"/>
          <w:szCs w:val="22"/>
        </w:rPr>
        <w:t xml:space="preserve">реализация мер, направленных на сокращение издержек </w:t>
      </w:r>
      <w:r w:rsidR="003F6A5A" w:rsidRPr="0089094F">
        <w:rPr>
          <w:sz w:val="22"/>
          <w:szCs w:val="22"/>
        </w:rPr>
        <w:t>Общества</w:t>
      </w:r>
      <w:r w:rsidRPr="0089094F">
        <w:rPr>
          <w:sz w:val="22"/>
          <w:szCs w:val="22"/>
        </w:rPr>
        <w:t>;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 xml:space="preserve">3) обеспечение прозрачности деятельности </w:t>
      </w:r>
      <w:r w:rsidR="003F6A5A" w:rsidRPr="0089094F">
        <w:rPr>
          <w:sz w:val="22"/>
          <w:szCs w:val="22"/>
        </w:rPr>
        <w:t>Общества</w:t>
      </w:r>
      <w:r w:rsidRPr="0089094F">
        <w:rPr>
          <w:sz w:val="22"/>
          <w:szCs w:val="22"/>
        </w:rPr>
        <w:t>;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4) обеспечение целевого и эффективного использования средств</w:t>
      </w:r>
      <w:r w:rsidR="003F6A5A" w:rsidRPr="0089094F">
        <w:rPr>
          <w:sz w:val="22"/>
          <w:szCs w:val="22"/>
        </w:rPr>
        <w:t xml:space="preserve"> и ресурсов Общества</w:t>
      </w:r>
      <w:r w:rsidRPr="0089094F">
        <w:rPr>
          <w:sz w:val="22"/>
          <w:szCs w:val="22"/>
        </w:rPr>
        <w:t>;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5) предотвращение коррупции и других злоупотреблений;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6) развитие и стимулирование добросовестной конкуренции.</w:t>
      </w:r>
    </w:p>
    <w:p w:rsidR="00E42EE0" w:rsidRPr="0089094F" w:rsidRDefault="000F2F62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2</w:t>
      </w:r>
      <w:r w:rsidR="00E42EE0" w:rsidRPr="0089094F">
        <w:rPr>
          <w:sz w:val="22"/>
          <w:szCs w:val="22"/>
        </w:rPr>
        <w:t>.</w:t>
      </w:r>
      <w:r w:rsidR="0077371C">
        <w:rPr>
          <w:sz w:val="22"/>
          <w:szCs w:val="22"/>
        </w:rPr>
        <w:t>2</w:t>
      </w:r>
      <w:r w:rsidR="00E42EE0" w:rsidRPr="0089094F">
        <w:rPr>
          <w:sz w:val="22"/>
          <w:szCs w:val="22"/>
        </w:rPr>
        <w:t xml:space="preserve">. При </w:t>
      </w:r>
      <w:r w:rsidR="00A16359" w:rsidRPr="0089094F">
        <w:rPr>
          <w:sz w:val="22"/>
          <w:szCs w:val="22"/>
        </w:rPr>
        <w:t xml:space="preserve">осуществлении </w:t>
      </w:r>
      <w:r w:rsidR="00E42EE0" w:rsidRPr="0089094F">
        <w:rPr>
          <w:sz w:val="22"/>
          <w:szCs w:val="22"/>
        </w:rPr>
        <w:t>заку</w:t>
      </w:r>
      <w:r w:rsidR="00A16359" w:rsidRPr="0089094F">
        <w:rPr>
          <w:sz w:val="22"/>
          <w:szCs w:val="22"/>
        </w:rPr>
        <w:t>пок</w:t>
      </w:r>
      <w:r w:rsidR="00E42EE0" w:rsidRPr="0089094F">
        <w:rPr>
          <w:sz w:val="22"/>
          <w:szCs w:val="22"/>
        </w:rPr>
        <w:t xml:space="preserve"> товаров, работ, услуг</w:t>
      </w:r>
      <w:r w:rsidR="00A16359" w:rsidRPr="0089094F">
        <w:rPr>
          <w:sz w:val="22"/>
          <w:szCs w:val="22"/>
        </w:rPr>
        <w:t xml:space="preserve"> в рамках обычной хозяйственной деятельности Общество</w:t>
      </w:r>
      <w:r w:rsidR="00E42EE0" w:rsidRPr="0089094F">
        <w:rPr>
          <w:sz w:val="22"/>
          <w:szCs w:val="22"/>
        </w:rPr>
        <w:t xml:space="preserve"> руководствуется следующими принципами: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1) информационная открытость;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2) равноправие, справедливость, отсутствие дискриминации и необоснованных ограничений конкуренции по отношению к участникам закуп</w:t>
      </w:r>
      <w:r w:rsidR="00A16359" w:rsidRPr="0089094F">
        <w:rPr>
          <w:sz w:val="22"/>
          <w:szCs w:val="22"/>
        </w:rPr>
        <w:t>ок</w:t>
      </w:r>
      <w:r w:rsidRPr="0089094F">
        <w:rPr>
          <w:sz w:val="22"/>
          <w:szCs w:val="22"/>
        </w:rPr>
        <w:t xml:space="preserve">, в том числе запрет на переговоры </w:t>
      </w:r>
      <w:r w:rsidR="00A16359" w:rsidRPr="0089094F">
        <w:rPr>
          <w:sz w:val="22"/>
          <w:szCs w:val="22"/>
        </w:rPr>
        <w:t>Общества</w:t>
      </w:r>
      <w:r w:rsidRPr="0089094F">
        <w:rPr>
          <w:sz w:val="22"/>
          <w:szCs w:val="22"/>
        </w:rPr>
        <w:t xml:space="preserve"> </w:t>
      </w:r>
      <w:r w:rsidR="009363BF">
        <w:rPr>
          <w:sz w:val="22"/>
          <w:szCs w:val="22"/>
        </w:rPr>
        <w:t xml:space="preserve"> </w:t>
      </w:r>
      <w:r w:rsidRPr="0089094F">
        <w:rPr>
          <w:sz w:val="22"/>
          <w:szCs w:val="22"/>
        </w:rPr>
        <w:t>с участником закупки, если в результате создаются преимущественные условия для такого участника и (или) возникают условия для разглашения конфиденциальных сведений;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 xml:space="preserve">3) целевое и экономически эффективное расходование денежных средств на приобретение товаров, работ, услуг (с учетом стоимости жизненного цикла закупаемой продукции - при необходимости) и реализация мер, направленных на сокращение издержек </w:t>
      </w:r>
      <w:r w:rsidR="00A16359" w:rsidRPr="0089094F">
        <w:rPr>
          <w:sz w:val="22"/>
          <w:szCs w:val="22"/>
        </w:rPr>
        <w:t>Общества</w:t>
      </w:r>
      <w:r w:rsidRPr="0089094F">
        <w:rPr>
          <w:sz w:val="22"/>
          <w:szCs w:val="22"/>
        </w:rPr>
        <w:t>;</w:t>
      </w:r>
    </w:p>
    <w:p w:rsidR="00E42EE0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E61310" w:rsidRDefault="00E61310" w:rsidP="00A53D1C">
      <w:pPr>
        <w:ind w:firstLine="540"/>
        <w:jc w:val="both"/>
        <w:rPr>
          <w:sz w:val="22"/>
          <w:szCs w:val="22"/>
        </w:rPr>
      </w:pPr>
      <w:r w:rsidRPr="00E61310">
        <w:rPr>
          <w:sz w:val="22"/>
          <w:szCs w:val="22"/>
        </w:rPr>
        <w:tab/>
        <w:t>2.3. Для целей настоящего положения по</w:t>
      </w:r>
      <w:r w:rsidR="00144CF4">
        <w:rPr>
          <w:sz w:val="22"/>
          <w:szCs w:val="22"/>
        </w:rPr>
        <w:t>д суммой, определенной п. 26.1.19</w:t>
      </w:r>
      <w:r w:rsidRPr="00E61310">
        <w:rPr>
          <w:sz w:val="22"/>
          <w:szCs w:val="22"/>
        </w:rPr>
        <w:t xml:space="preserve"> Устава Общества, понимаются доходы и/или расходы по соответствующим сделкам (нескольким взаимосвязанным сделкам)  в течение всего срока действия сделки.</w:t>
      </w:r>
    </w:p>
    <w:p w:rsidR="00E42EE0" w:rsidRPr="0089094F" w:rsidRDefault="00E42EE0" w:rsidP="00A53D1C">
      <w:pPr>
        <w:jc w:val="both"/>
        <w:rPr>
          <w:sz w:val="22"/>
          <w:szCs w:val="22"/>
        </w:rPr>
      </w:pPr>
    </w:p>
    <w:p w:rsidR="00E42EE0" w:rsidRPr="0089094F" w:rsidRDefault="009A2C68" w:rsidP="00A53D1C">
      <w:pPr>
        <w:jc w:val="center"/>
        <w:outlineLvl w:val="1"/>
        <w:rPr>
          <w:sz w:val="22"/>
          <w:szCs w:val="22"/>
        </w:rPr>
      </w:pPr>
      <w:bookmarkStart w:id="4" w:name="P205"/>
      <w:bookmarkStart w:id="5" w:name="P222"/>
      <w:bookmarkStart w:id="6" w:name="P282"/>
      <w:bookmarkEnd w:id="4"/>
      <w:bookmarkEnd w:id="5"/>
      <w:bookmarkEnd w:id="6"/>
      <w:r w:rsidRPr="0089094F">
        <w:rPr>
          <w:sz w:val="22"/>
          <w:szCs w:val="22"/>
        </w:rPr>
        <w:t>3.</w:t>
      </w:r>
      <w:r w:rsidR="00E42EE0" w:rsidRPr="0089094F">
        <w:rPr>
          <w:sz w:val="22"/>
          <w:szCs w:val="22"/>
        </w:rPr>
        <w:t xml:space="preserve"> Планирование </w:t>
      </w:r>
      <w:r w:rsidR="00A16359" w:rsidRPr="0089094F">
        <w:rPr>
          <w:sz w:val="22"/>
          <w:szCs w:val="22"/>
        </w:rPr>
        <w:t>хозяйственной деятельности</w:t>
      </w:r>
      <w:r w:rsidR="00882504" w:rsidRPr="0089094F">
        <w:rPr>
          <w:sz w:val="22"/>
          <w:szCs w:val="22"/>
        </w:rPr>
        <w:t xml:space="preserve"> Общества</w:t>
      </w:r>
    </w:p>
    <w:p w:rsidR="00E42EE0" w:rsidRPr="0089094F" w:rsidRDefault="00E42EE0" w:rsidP="00A53D1C">
      <w:pPr>
        <w:jc w:val="both"/>
        <w:rPr>
          <w:sz w:val="22"/>
          <w:szCs w:val="22"/>
        </w:rPr>
      </w:pPr>
    </w:p>
    <w:p w:rsidR="00E42EE0" w:rsidRPr="0089094F" w:rsidRDefault="003C2C57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3</w:t>
      </w:r>
      <w:r w:rsidR="00E42EE0" w:rsidRPr="0089094F">
        <w:rPr>
          <w:sz w:val="22"/>
          <w:szCs w:val="22"/>
        </w:rPr>
        <w:t>.</w:t>
      </w:r>
      <w:r w:rsidRPr="0089094F">
        <w:rPr>
          <w:sz w:val="22"/>
          <w:szCs w:val="22"/>
        </w:rPr>
        <w:t>1</w:t>
      </w:r>
      <w:r w:rsidR="00E42EE0" w:rsidRPr="0089094F">
        <w:rPr>
          <w:sz w:val="22"/>
          <w:szCs w:val="22"/>
        </w:rPr>
        <w:t xml:space="preserve">. Планирование </w:t>
      </w:r>
      <w:r w:rsidR="00E15527" w:rsidRPr="0089094F">
        <w:rPr>
          <w:sz w:val="22"/>
          <w:szCs w:val="22"/>
        </w:rPr>
        <w:t>хозяйственной деятельности</w:t>
      </w:r>
      <w:r w:rsidR="00E42EE0" w:rsidRPr="0089094F">
        <w:rPr>
          <w:sz w:val="22"/>
          <w:szCs w:val="22"/>
        </w:rPr>
        <w:t xml:space="preserve"> осуществляется исходя из оценки потребностей </w:t>
      </w:r>
      <w:r w:rsidR="00882504" w:rsidRPr="0089094F">
        <w:rPr>
          <w:sz w:val="22"/>
          <w:szCs w:val="22"/>
        </w:rPr>
        <w:t>Общества</w:t>
      </w:r>
      <w:r w:rsidR="00E42EE0" w:rsidRPr="0089094F">
        <w:rPr>
          <w:sz w:val="22"/>
          <w:szCs w:val="22"/>
        </w:rPr>
        <w:t xml:space="preserve"> в товарах, работах, услугах.</w:t>
      </w:r>
    </w:p>
    <w:p w:rsidR="005175F9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3.</w:t>
      </w:r>
      <w:r w:rsidR="003C2C57" w:rsidRPr="0089094F">
        <w:rPr>
          <w:sz w:val="22"/>
          <w:szCs w:val="22"/>
        </w:rPr>
        <w:t>2.</w:t>
      </w:r>
      <w:r w:rsidRPr="0089094F">
        <w:rPr>
          <w:sz w:val="22"/>
          <w:szCs w:val="22"/>
        </w:rPr>
        <w:t xml:space="preserve"> Планирование закупок товаров, работ, услуг </w:t>
      </w:r>
      <w:r w:rsidR="00882504" w:rsidRPr="0089094F">
        <w:rPr>
          <w:sz w:val="22"/>
          <w:szCs w:val="22"/>
        </w:rPr>
        <w:t>Общества</w:t>
      </w:r>
      <w:r w:rsidRPr="0089094F">
        <w:rPr>
          <w:sz w:val="22"/>
          <w:szCs w:val="22"/>
        </w:rPr>
        <w:t xml:space="preserve"> проводится путем составления </w:t>
      </w:r>
      <w:r w:rsidR="00BF7FF9">
        <w:rPr>
          <w:sz w:val="22"/>
          <w:szCs w:val="22"/>
        </w:rPr>
        <w:t>финансового плана</w:t>
      </w:r>
      <w:r w:rsidR="00BF7FF9" w:rsidRPr="00BF7FF9">
        <w:rPr>
          <w:sz w:val="22"/>
          <w:szCs w:val="22"/>
        </w:rPr>
        <w:t xml:space="preserve"> </w:t>
      </w:r>
      <w:r w:rsidR="00BF7FF9" w:rsidRPr="0089094F">
        <w:rPr>
          <w:sz w:val="22"/>
          <w:szCs w:val="22"/>
        </w:rPr>
        <w:t>на календарный</w:t>
      </w:r>
      <w:r w:rsidR="00BF7FF9">
        <w:rPr>
          <w:sz w:val="22"/>
          <w:szCs w:val="22"/>
        </w:rPr>
        <w:t xml:space="preserve"> год, у</w:t>
      </w:r>
      <w:r w:rsidR="005175F9">
        <w:rPr>
          <w:sz w:val="22"/>
          <w:szCs w:val="22"/>
        </w:rPr>
        <w:t>твержденного Советом директоров.</w:t>
      </w:r>
    </w:p>
    <w:p w:rsidR="00E42EE0" w:rsidRDefault="00BF7FF9" w:rsidP="00A53D1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75F9">
        <w:rPr>
          <w:sz w:val="22"/>
          <w:szCs w:val="22"/>
        </w:rPr>
        <w:t>Ф</w:t>
      </w:r>
      <w:r w:rsidR="0077371C">
        <w:rPr>
          <w:sz w:val="22"/>
          <w:szCs w:val="22"/>
        </w:rPr>
        <w:t>инансов</w:t>
      </w:r>
      <w:r w:rsidR="005175F9">
        <w:rPr>
          <w:sz w:val="22"/>
          <w:szCs w:val="22"/>
        </w:rPr>
        <w:t>ый план</w:t>
      </w:r>
      <w:r w:rsidR="00E15527" w:rsidRPr="0089094F">
        <w:rPr>
          <w:sz w:val="22"/>
          <w:szCs w:val="22"/>
        </w:rPr>
        <w:t xml:space="preserve"> Общества, утвержденн</w:t>
      </w:r>
      <w:r w:rsidR="005175F9">
        <w:rPr>
          <w:sz w:val="22"/>
          <w:szCs w:val="22"/>
        </w:rPr>
        <w:t>ый</w:t>
      </w:r>
      <w:r w:rsidR="00E15527" w:rsidRPr="0089094F">
        <w:rPr>
          <w:sz w:val="22"/>
          <w:szCs w:val="22"/>
        </w:rPr>
        <w:t xml:space="preserve"> Советом директоров</w:t>
      </w:r>
      <w:r w:rsidR="00FB01E9">
        <w:rPr>
          <w:sz w:val="22"/>
          <w:szCs w:val="22"/>
        </w:rPr>
        <w:t xml:space="preserve"> на календарный год</w:t>
      </w:r>
      <w:r w:rsidR="00E15527" w:rsidRPr="0089094F">
        <w:rPr>
          <w:sz w:val="22"/>
          <w:szCs w:val="22"/>
        </w:rPr>
        <w:t>,</w:t>
      </w:r>
      <w:r w:rsidR="00E42EE0" w:rsidRPr="0089094F">
        <w:rPr>
          <w:sz w:val="22"/>
          <w:szCs w:val="22"/>
        </w:rPr>
        <w:t xml:space="preserve"> является основанием для осуществления закупок.</w:t>
      </w:r>
    </w:p>
    <w:p w:rsidR="005175F9" w:rsidRPr="0089094F" w:rsidRDefault="005175F9" w:rsidP="00A53D1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изменения потребности</w:t>
      </w:r>
      <w:r w:rsidRPr="0089094F">
        <w:rPr>
          <w:sz w:val="22"/>
          <w:szCs w:val="22"/>
        </w:rPr>
        <w:t xml:space="preserve"> в товарах, работах, услугах, </w:t>
      </w:r>
      <w:r>
        <w:rPr>
          <w:sz w:val="22"/>
          <w:szCs w:val="22"/>
        </w:rPr>
        <w:t xml:space="preserve">а также </w:t>
      </w:r>
      <w:r w:rsidRPr="0089094F">
        <w:rPr>
          <w:sz w:val="22"/>
          <w:szCs w:val="22"/>
        </w:rPr>
        <w:t>срок</w:t>
      </w:r>
      <w:r>
        <w:rPr>
          <w:sz w:val="22"/>
          <w:szCs w:val="22"/>
        </w:rPr>
        <w:t>ов</w:t>
      </w:r>
      <w:r w:rsidRPr="0089094F">
        <w:rPr>
          <w:sz w:val="22"/>
          <w:szCs w:val="22"/>
        </w:rPr>
        <w:t xml:space="preserve"> их приобретения, способ</w:t>
      </w:r>
      <w:r>
        <w:rPr>
          <w:sz w:val="22"/>
          <w:szCs w:val="22"/>
        </w:rPr>
        <w:t>ов осуществления закупки,</w:t>
      </w:r>
      <w:r w:rsidRPr="0089094F">
        <w:rPr>
          <w:sz w:val="22"/>
          <w:szCs w:val="22"/>
        </w:rPr>
        <w:t xml:space="preserve"> срок</w:t>
      </w:r>
      <w:r>
        <w:rPr>
          <w:sz w:val="22"/>
          <w:szCs w:val="22"/>
        </w:rPr>
        <w:t>ов</w:t>
      </w:r>
      <w:r w:rsidRPr="0089094F">
        <w:rPr>
          <w:sz w:val="22"/>
          <w:szCs w:val="22"/>
        </w:rPr>
        <w:t xml:space="preserve"> исполнения договора</w:t>
      </w:r>
      <w:r>
        <w:rPr>
          <w:sz w:val="22"/>
          <w:szCs w:val="22"/>
        </w:rPr>
        <w:t xml:space="preserve">  и т.п. плановые расходы на приобретение</w:t>
      </w:r>
      <w:r w:rsidRPr="005175F9">
        <w:rPr>
          <w:sz w:val="22"/>
          <w:szCs w:val="22"/>
        </w:rPr>
        <w:t xml:space="preserve"> </w:t>
      </w:r>
      <w:r w:rsidRPr="0089094F">
        <w:rPr>
          <w:sz w:val="22"/>
          <w:szCs w:val="22"/>
        </w:rPr>
        <w:t>товаров, работ, услуг</w:t>
      </w:r>
      <w:r>
        <w:rPr>
          <w:sz w:val="22"/>
          <w:szCs w:val="22"/>
        </w:rPr>
        <w:t xml:space="preserve">, отраженные в  соответствующих статьях Финансового плана Общества, могут быть перераспределены по другим статьям Финансового плана Общества, предусматривающим приобретение </w:t>
      </w:r>
      <w:r w:rsidRPr="0089094F">
        <w:rPr>
          <w:sz w:val="22"/>
          <w:szCs w:val="22"/>
        </w:rPr>
        <w:t>товаров, работ, услуг</w:t>
      </w:r>
      <w:r>
        <w:rPr>
          <w:sz w:val="22"/>
          <w:szCs w:val="22"/>
        </w:rPr>
        <w:t xml:space="preserve">, по усмотрению </w:t>
      </w:r>
      <w:r w:rsidR="004C064B">
        <w:rPr>
          <w:sz w:val="22"/>
          <w:szCs w:val="22"/>
        </w:rPr>
        <w:t>единоличного исполнительного органа Общества.</w:t>
      </w:r>
    </w:p>
    <w:p w:rsidR="00E42EE0" w:rsidRPr="0089094F" w:rsidRDefault="00E42EE0" w:rsidP="00A53D1C">
      <w:pPr>
        <w:jc w:val="both"/>
        <w:rPr>
          <w:sz w:val="22"/>
          <w:szCs w:val="22"/>
        </w:rPr>
      </w:pPr>
    </w:p>
    <w:p w:rsidR="00E42EE0" w:rsidRPr="0089094F" w:rsidRDefault="009A2C68" w:rsidP="00A53D1C">
      <w:pPr>
        <w:jc w:val="center"/>
        <w:outlineLvl w:val="1"/>
        <w:rPr>
          <w:sz w:val="22"/>
          <w:szCs w:val="22"/>
        </w:rPr>
      </w:pPr>
      <w:bookmarkStart w:id="7" w:name="P300"/>
      <w:bookmarkEnd w:id="7"/>
      <w:r w:rsidRPr="0089094F">
        <w:rPr>
          <w:sz w:val="22"/>
          <w:szCs w:val="22"/>
        </w:rPr>
        <w:t>4</w:t>
      </w:r>
      <w:r w:rsidR="003C2C57" w:rsidRPr="0089094F">
        <w:rPr>
          <w:sz w:val="22"/>
          <w:szCs w:val="22"/>
        </w:rPr>
        <w:t>.</w:t>
      </w:r>
      <w:r w:rsidR="00E42EE0" w:rsidRPr="0089094F">
        <w:rPr>
          <w:sz w:val="22"/>
          <w:szCs w:val="22"/>
        </w:rPr>
        <w:t xml:space="preserve"> </w:t>
      </w:r>
      <w:r w:rsidR="00E70A5A">
        <w:rPr>
          <w:sz w:val="22"/>
          <w:szCs w:val="22"/>
        </w:rPr>
        <w:t>Полномочия и о</w:t>
      </w:r>
      <w:r w:rsidR="00AC3E2A" w:rsidRPr="0089094F">
        <w:rPr>
          <w:sz w:val="22"/>
          <w:szCs w:val="22"/>
        </w:rPr>
        <w:t>бязанности</w:t>
      </w:r>
      <w:r w:rsidR="00E42EE0" w:rsidRPr="0089094F">
        <w:rPr>
          <w:sz w:val="22"/>
          <w:szCs w:val="22"/>
        </w:rPr>
        <w:t xml:space="preserve"> </w:t>
      </w:r>
      <w:r w:rsidR="00882504" w:rsidRPr="0089094F">
        <w:rPr>
          <w:sz w:val="22"/>
          <w:szCs w:val="22"/>
        </w:rPr>
        <w:t>Общества</w:t>
      </w:r>
      <w:r w:rsidR="00E42EE0" w:rsidRPr="0089094F">
        <w:rPr>
          <w:sz w:val="22"/>
          <w:szCs w:val="22"/>
        </w:rPr>
        <w:t xml:space="preserve"> при подготовке и проведении </w:t>
      </w:r>
      <w:r w:rsidR="00882504" w:rsidRPr="0089094F">
        <w:rPr>
          <w:sz w:val="22"/>
          <w:szCs w:val="22"/>
        </w:rPr>
        <w:t>сделок</w:t>
      </w:r>
    </w:p>
    <w:p w:rsidR="00E42EE0" w:rsidRPr="0089094F" w:rsidRDefault="00E42EE0" w:rsidP="00A53D1C">
      <w:pPr>
        <w:jc w:val="both"/>
        <w:rPr>
          <w:sz w:val="22"/>
          <w:szCs w:val="22"/>
        </w:rPr>
      </w:pPr>
    </w:p>
    <w:p w:rsidR="00E42EE0" w:rsidRPr="0089094F" w:rsidRDefault="003C2C57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4.</w:t>
      </w:r>
      <w:r w:rsidR="00E42EE0" w:rsidRPr="0089094F">
        <w:rPr>
          <w:sz w:val="22"/>
          <w:szCs w:val="22"/>
        </w:rPr>
        <w:t xml:space="preserve">1. </w:t>
      </w:r>
      <w:r w:rsidR="00882504" w:rsidRPr="0089094F">
        <w:rPr>
          <w:sz w:val="22"/>
          <w:szCs w:val="22"/>
        </w:rPr>
        <w:t>Общество</w:t>
      </w:r>
      <w:r w:rsidR="00E42EE0" w:rsidRPr="0089094F">
        <w:rPr>
          <w:sz w:val="22"/>
          <w:szCs w:val="22"/>
        </w:rPr>
        <w:t xml:space="preserve"> при подготовке и проведении </w:t>
      </w:r>
      <w:r w:rsidR="00882504" w:rsidRPr="0089094F">
        <w:rPr>
          <w:sz w:val="22"/>
          <w:szCs w:val="22"/>
        </w:rPr>
        <w:t>сделок</w:t>
      </w:r>
      <w:r w:rsidR="00E42EE0" w:rsidRPr="0089094F">
        <w:rPr>
          <w:sz w:val="22"/>
          <w:szCs w:val="22"/>
        </w:rPr>
        <w:t xml:space="preserve"> осуществляет следующие действия: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1) формирует потребности в товаре, работе, услуге;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 xml:space="preserve">2) определяет предмет </w:t>
      </w:r>
      <w:r w:rsidR="007639EE" w:rsidRPr="0089094F">
        <w:rPr>
          <w:sz w:val="22"/>
          <w:szCs w:val="22"/>
        </w:rPr>
        <w:t>сделки</w:t>
      </w:r>
      <w:r w:rsidRPr="0089094F">
        <w:rPr>
          <w:sz w:val="22"/>
          <w:szCs w:val="22"/>
        </w:rPr>
        <w:t xml:space="preserve"> и способ ее проведения в соответствии с </w:t>
      </w:r>
      <w:r w:rsidR="007639EE" w:rsidRPr="0089094F">
        <w:rPr>
          <w:sz w:val="22"/>
          <w:szCs w:val="22"/>
        </w:rPr>
        <w:t xml:space="preserve">бюджетом и/или </w:t>
      </w:r>
      <w:r w:rsidRPr="0089094F">
        <w:rPr>
          <w:sz w:val="22"/>
          <w:szCs w:val="22"/>
        </w:rPr>
        <w:t>планом закупки;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 xml:space="preserve">3) рассматривает обоснование потребности в </w:t>
      </w:r>
      <w:r w:rsidR="007639EE" w:rsidRPr="0089094F">
        <w:rPr>
          <w:sz w:val="22"/>
          <w:szCs w:val="22"/>
        </w:rPr>
        <w:t>сделке с</w:t>
      </w:r>
      <w:r w:rsidRPr="0089094F">
        <w:rPr>
          <w:sz w:val="22"/>
          <w:szCs w:val="22"/>
        </w:rPr>
        <w:t xml:space="preserve"> единственн</w:t>
      </w:r>
      <w:r w:rsidR="007639EE" w:rsidRPr="0089094F">
        <w:rPr>
          <w:sz w:val="22"/>
          <w:szCs w:val="22"/>
        </w:rPr>
        <w:t>ым контрагентом</w:t>
      </w:r>
      <w:r w:rsidRPr="0089094F">
        <w:rPr>
          <w:sz w:val="22"/>
          <w:szCs w:val="22"/>
        </w:rPr>
        <w:t xml:space="preserve">, поступившее от структурных подразделений </w:t>
      </w:r>
      <w:r w:rsidR="00882504" w:rsidRPr="0089094F">
        <w:rPr>
          <w:sz w:val="22"/>
          <w:szCs w:val="22"/>
        </w:rPr>
        <w:t>Общества</w:t>
      </w:r>
      <w:r w:rsidRPr="0089094F">
        <w:rPr>
          <w:sz w:val="22"/>
          <w:szCs w:val="22"/>
        </w:rPr>
        <w:t>;</w:t>
      </w:r>
    </w:p>
    <w:p w:rsidR="00E42EE0" w:rsidRPr="0089094F" w:rsidRDefault="00E42EE0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 xml:space="preserve">4) формулирует требования к участникам конкретной </w:t>
      </w:r>
      <w:r w:rsidR="007639EE" w:rsidRPr="0089094F">
        <w:rPr>
          <w:sz w:val="22"/>
          <w:szCs w:val="22"/>
        </w:rPr>
        <w:t>сделки</w:t>
      </w:r>
      <w:r w:rsidRPr="0089094F">
        <w:rPr>
          <w:sz w:val="22"/>
          <w:szCs w:val="22"/>
        </w:rPr>
        <w:t xml:space="preserve"> и перечень документов, подтверждающих соответствие этим требованиям, а также критерии и порядок оценки и сопоставления заявок в соответствии с настоящим Положениям;</w:t>
      </w:r>
    </w:p>
    <w:p w:rsidR="00E42EE0" w:rsidRPr="0089094F" w:rsidRDefault="00E91645" w:rsidP="00A53D1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42EE0" w:rsidRPr="0089094F">
        <w:rPr>
          <w:sz w:val="22"/>
          <w:szCs w:val="22"/>
        </w:rPr>
        <w:t>) заключает договор;</w:t>
      </w:r>
    </w:p>
    <w:p w:rsidR="00E42EE0" w:rsidRPr="0089094F" w:rsidRDefault="00E91645" w:rsidP="00A53D1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42EE0" w:rsidRPr="0089094F">
        <w:rPr>
          <w:sz w:val="22"/>
          <w:szCs w:val="22"/>
        </w:rPr>
        <w:t>) контролирует исполнение договора</w:t>
      </w:r>
      <w:r w:rsidR="00BF7FF9">
        <w:rPr>
          <w:sz w:val="22"/>
          <w:szCs w:val="22"/>
        </w:rPr>
        <w:t>.</w:t>
      </w:r>
    </w:p>
    <w:p w:rsidR="007639EE" w:rsidRPr="0089094F" w:rsidRDefault="00E91645" w:rsidP="00A53D1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639EE" w:rsidRPr="0089094F">
        <w:rPr>
          <w:sz w:val="22"/>
          <w:szCs w:val="22"/>
        </w:rPr>
        <w:t xml:space="preserve">) </w:t>
      </w:r>
      <w:r w:rsidR="00AC3E2A" w:rsidRPr="0089094F">
        <w:rPr>
          <w:sz w:val="22"/>
          <w:szCs w:val="22"/>
        </w:rPr>
        <w:t xml:space="preserve">ежеквартально </w:t>
      </w:r>
      <w:r w:rsidR="00AC3E2A" w:rsidRPr="00A120A1">
        <w:rPr>
          <w:sz w:val="22"/>
          <w:szCs w:val="22"/>
        </w:rPr>
        <w:t>предоставляет</w:t>
      </w:r>
      <w:r w:rsidR="00AC3E2A" w:rsidRPr="0089094F">
        <w:rPr>
          <w:sz w:val="22"/>
          <w:szCs w:val="22"/>
        </w:rPr>
        <w:t xml:space="preserve"> в </w:t>
      </w:r>
      <w:r w:rsidR="004B69EF">
        <w:rPr>
          <w:sz w:val="22"/>
          <w:szCs w:val="22"/>
        </w:rPr>
        <w:t>С</w:t>
      </w:r>
      <w:r w:rsidR="00AC3E2A" w:rsidRPr="0089094F">
        <w:rPr>
          <w:sz w:val="22"/>
          <w:szCs w:val="22"/>
        </w:rPr>
        <w:t>овет директоров отчет о сделках в рамках обычной хозяйственной деятельности превышающих сумму, определенную п.26.1.</w:t>
      </w:r>
      <w:r>
        <w:rPr>
          <w:sz w:val="22"/>
          <w:szCs w:val="22"/>
        </w:rPr>
        <w:t>19</w:t>
      </w:r>
      <w:r w:rsidR="00AC3E2A" w:rsidRPr="0089094F">
        <w:rPr>
          <w:sz w:val="22"/>
          <w:szCs w:val="22"/>
        </w:rPr>
        <w:t xml:space="preserve"> Устава Общества по форме, определенной Советом директоров, или настоящим положением (приложение № </w:t>
      </w:r>
      <w:r w:rsidR="004032AC">
        <w:rPr>
          <w:sz w:val="22"/>
          <w:szCs w:val="22"/>
        </w:rPr>
        <w:t>2</w:t>
      </w:r>
      <w:r w:rsidR="00AC3E2A" w:rsidRPr="0089094F">
        <w:rPr>
          <w:sz w:val="22"/>
          <w:szCs w:val="22"/>
        </w:rPr>
        <w:t>)</w:t>
      </w:r>
      <w:r w:rsidR="007639EE" w:rsidRPr="0089094F">
        <w:rPr>
          <w:sz w:val="22"/>
          <w:szCs w:val="22"/>
        </w:rPr>
        <w:t>;</w:t>
      </w:r>
    </w:p>
    <w:p w:rsidR="002F2A5C" w:rsidRPr="0089094F" w:rsidRDefault="002F2A5C" w:rsidP="002F2A5C">
      <w:pPr>
        <w:adjustRightInd w:val="0"/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В отчете о сделках в рамках обычной хозяйственной деятельности и превышающих сумму, определенную п.26.1.</w:t>
      </w:r>
      <w:r w:rsidR="00E91645">
        <w:rPr>
          <w:sz w:val="22"/>
          <w:szCs w:val="22"/>
        </w:rPr>
        <w:t>19</w:t>
      </w:r>
      <w:r w:rsidRPr="0089094F">
        <w:rPr>
          <w:sz w:val="22"/>
          <w:szCs w:val="22"/>
        </w:rPr>
        <w:t xml:space="preserve"> указываются:</w:t>
      </w:r>
    </w:p>
    <w:p w:rsidR="002F2A5C" w:rsidRPr="0089094F" w:rsidRDefault="00506A25" w:rsidP="00506A25">
      <w:pPr>
        <w:adjustRightInd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F2A5C" w:rsidRPr="0089094F">
        <w:rPr>
          <w:sz w:val="22"/>
          <w:szCs w:val="22"/>
        </w:rPr>
        <w:t>Дата заключения сделки</w:t>
      </w:r>
    </w:p>
    <w:p w:rsidR="002F2A5C" w:rsidRPr="0089094F" w:rsidRDefault="00506A25" w:rsidP="00506A25">
      <w:pPr>
        <w:adjustRightInd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F2A5C" w:rsidRPr="0089094F">
        <w:rPr>
          <w:sz w:val="22"/>
          <w:szCs w:val="22"/>
        </w:rPr>
        <w:t>наименование, адрес места нахождения контрагента, ИНН/КПП/ОГРН юридического лица, фамилия, имя, отчество физического лица, ИНН/ОГРНИП (при наличии).</w:t>
      </w:r>
    </w:p>
    <w:p w:rsidR="002F2A5C" w:rsidRPr="0089094F" w:rsidRDefault="00506A25" w:rsidP="002F2A5C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2F2A5C" w:rsidRPr="0089094F">
        <w:rPr>
          <w:sz w:val="22"/>
          <w:szCs w:val="22"/>
        </w:rPr>
        <w:t>предмет договора;</w:t>
      </w:r>
    </w:p>
    <w:p w:rsidR="002F2A5C" w:rsidRPr="0089094F" w:rsidRDefault="00506A25" w:rsidP="002F2A5C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2F2A5C" w:rsidRPr="0089094F">
        <w:rPr>
          <w:sz w:val="22"/>
          <w:szCs w:val="22"/>
        </w:rPr>
        <w:t>цена договора у единственного поставщика;</w:t>
      </w:r>
    </w:p>
    <w:p w:rsidR="002F2A5C" w:rsidRDefault="00506A25" w:rsidP="002F2A5C">
      <w:pPr>
        <w:pStyle w:val="af7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r w:rsidR="002F2A5C" w:rsidRPr="0089094F">
        <w:rPr>
          <w:rFonts w:ascii="Times New Roman" w:hAnsi="Times New Roman"/>
        </w:rPr>
        <w:t xml:space="preserve">обоснование заключения сделки с данным контрагентом с указанием соответствующего подпункта </w:t>
      </w:r>
      <w:r w:rsidR="002F2A5C" w:rsidRPr="00506A25">
        <w:rPr>
          <w:rFonts w:ascii="Times New Roman" w:hAnsi="Times New Roman"/>
        </w:rPr>
        <w:t xml:space="preserve">п. </w:t>
      </w:r>
      <w:r w:rsidR="003C2C57" w:rsidRPr="00506A25">
        <w:rPr>
          <w:rFonts w:ascii="Times New Roman" w:hAnsi="Times New Roman"/>
        </w:rPr>
        <w:t>5</w:t>
      </w:r>
      <w:r w:rsidR="002F2A5C" w:rsidRPr="00506A25">
        <w:rPr>
          <w:rFonts w:ascii="Times New Roman" w:hAnsi="Times New Roman"/>
        </w:rPr>
        <w:t>.1 настоящего</w:t>
      </w:r>
      <w:r w:rsidR="002F2A5C" w:rsidRPr="0089094F">
        <w:rPr>
          <w:rFonts w:ascii="Times New Roman" w:hAnsi="Times New Roman"/>
        </w:rPr>
        <w:t xml:space="preserve"> Положения;</w:t>
      </w:r>
    </w:p>
    <w:p w:rsidR="008E22CC" w:rsidRDefault="008E22CC" w:rsidP="002F2A5C">
      <w:pPr>
        <w:pStyle w:val="af7"/>
        <w:ind w:firstLine="567"/>
        <w:jc w:val="both"/>
        <w:rPr>
          <w:rFonts w:ascii="Times New Roman" w:hAnsi="Times New Roman"/>
        </w:rPr>
      </w:pPr>
      <w:r w:rsidRPr="008E22CC">
        <w:rPr>
          <w:rFonts w:ascii="Times New Roman" w:hAnsi="Times New Roman"/>
        </w:rPr>
        <w:t>В ежеквартальном отчете о сделках в рамках обычной хозяйственной деятельности превышающих сумму, определенную 26.1.</w:t>
      </w:r>
      <w:r w:rsidR="000E4A30">
        <w:rPr>
          <w:rFonts w:ascii="Times New Roman" w:hAnsi="Times New Roman"/>
        </w:rPr>
        <w:t>19</w:t>
      </w:r>
      <w:r w:rsidRPr="008E22CC">
        <w:rPr>
          <w:rFonts w:ascii="Times New Roman" w:hAnsi="Times New Roman"/>
        </w:rPr>
        <w:t xml:space="preserve"> Устава Общества, отражаются сделки сумма которых превышает 1 000 000 (один миллион) рублей с </w:t>
      </w:r>
      <w:r w:rsidR="007B78AE">
        <w:rPr>
          <w:rFonts w:ascii="Times New Roman" w:hAnsi="Times New Roman"/>
        </w:rPr>
        <w:t>даты</w:t>
      </w:r>
      <w:r w:rsidRPr="008E22CC">
        <w:rPr>
          <w:rFonts w:ascii="Times New Roman" w:hAnsi="Times New Roman"/>
        </w:rPr>
        <w:t xml:space="preserve"> заключения договора до даты отчетного периода (к</w:t>
      </w:r>
      <w:r w:rsidR="00AE5F02">
        <w:rPr>
          <w:rFonts w:ascii="Times New Roman" w:hAnsi="Times New Roman"/>
        </w:rPr>
        <w:t>вартал</w:t>
      </w:r>
      <w:r w:rsidR="00B80B97">
        <w:rPr>
          <w:rFonts w:ascii="Times New Roman" w:hAnsi="Times New Roman"/>
        </w:rPr>
        <w:t>, полугоди</w:t>
      </w:r>
      <w:r w:rsidR="00AE5F02">
        <w:rPr>
          <w:rFonts w:ascii="Times New Roman" w:hAnsi="Times New Roman"/>
        </w:rPr>
        <w:t>е</w:t>
      </w:r>
      <w:r w:rsidR="00B80B97">
        <w:rPr>
          <w:rFonts w:ascii="Times New Roman" w:hAnsi="Times New Roman"/>
        </w:rPr>
        <w:t>, 9 месяцев, г</w:t>
      </w:r>
      <w:r w:rsidRPr="008E22CC">
        <w:rPr>
          <w:rFonts w:ascii="Times New Roman" w:hAnsi="Times New Roman"/>
        </w:rPr>
        <w:t>од).</w:t>
      </w:r>
    </w:p>
    <w:p w:rsidR="00A120A1" w:rsidRPr="008E22CC" w:rsidRDefault="00A120A1" w:rsidP="002F2A5C">
      <w:pPr>
        <w:pStyle w:val="af7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Ежеквартальный отчет должен быть предоставлен в совет директоров </w:t>
      </w:r>
      <w:r w:rsidRPr="008B06F0">
        <w:rPr>
          <w:rFonts w:ascii="Times New Roman" w:hAnsi="Times New Roman"/>
        </w:rPr>
        <w:t xml:space="preserve">не позднее </w:t>
      </w:r>
      <w:r w:rsidR="00AE5F02">
        <w:rPr>
          <w:rFonts w:ascii="Times New Roman" w:hAnsi="Times New Roman"/>
        </w:rPr>
        <w:t>20</w:t>
      </w:r>
      <w:r w:rsidRPr="008B06F0">
        <w:rPr>
          <w:rFonts w:ascii="Times New Roman" w:hAnsi="Times New Roman"/>
        </w:rPr>
        <w:t xml:space="preserve"> (</w:t>
      </w:r>
      <w:r w:rsidR="00AE5F02">
        <w:rPr>
          <w:rFonts w:ascii="Times New Roman" w:hAnsi="Times New Roman"/>
        </w:rPr>
        <w:t>двадцатого</w:t>
      </w:r>
      <w:r w:rsidRPr="008B06F0">
        <w:rPr>
          <w:rFonts w:ascii="Times New Roman" w:hAnsi="Times New Roman"/>
        </w:rPr>
        <w:t>)  числа второго месяца после окончания очередного отчетного квартала.</w:t>
      </w:r>
      <w:r>
        <w:t xml:space="preserve"> </w:t>
      </w:r>
      <w:r w:rsidR="008B06F0" w:rsidRPr="00E07528">
        <w:rPr>
          <w:rFonts w:ascii="Times New Roman" w:hAnsi="Times New Roman"/>
        </w:rPr>
        <w:t>Отчет за четвертый квартал</w:t>
      </w:r>
      <w:r w:rsidR="00AE5F02" w:rsidRPr="00E07528">
        <w:rPr>
          <w:rFonts w:ascii="Times New Roman" w:hAnsi="Times New Roman"/>
        </w:rPr>
        <w:t xml:space="preserve"> (год</w:t>
      </w:r>
      <w:r w:rsidR="00E07528" w:rsidRPr="00E07528">
        <w:rPr>
          <w:rFonts w:ascii="Times New Roman" w:hAnsi="Times New Roman"/>
        </w:rPr>
        <w:t>)</w:t>
      </w:r>
      <w:r w:rsidR="008B06F0" w:rsidRPr="00E07528">
        <w:rPr>
          <w:rFonts w:ascii="Times New Roman" w:hAnsi="Times New Roman"/>
        </w:rPr>
        <w:t xml:space="preserve"> должен быть предоставлен совету директоров не позднее </w:t>
      </w:r>
      <w:r w:rsidR="00E07528" w:rsidRPr="00E07528">
        <w:rPr>
          <w:rFonts w:ascii="Times New Roman" w:hAnsi="Times New Roman"/>
        </w:rPr>
        <w:t>20 апреля года</w:t>
      </w:r>
      <w:r w:rsidR="008B06F0" w:rsidRPr="00E07528">
        <w:rPr>
          <w:rFonts w:ascii="Times New Roman" w:hAnsi="Times New Roman"/>
        </w:rPr>
        <w:t xml:space="preserve"> следующего</w:t>
      </w:r>
      <w:r w:rsidR="008B06F0" w:rsidRPr="00E07528">
        <w:t xml:space="preserve"> </w:t>
      </w:r>
      <w:r w:rsidR="00E07528" w:rsidRPr="00E07528">
        <w:rPr>
          <w:rFonts w:ascii="Times New Roman" w:hAnsi="Times New Roman"/>
        </w:rPr>
        <w:t>за отчетным.</w:t>
      </w:r>
    </w:p>
    <w:p w:rsidR="004C448C" w:rsidRPr="0089094F" w:rsidRDefault="00E91645" w:rsidP="00A53D1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C448C" w:rsidRPr="0089094F">
        <w:rPr>
          <w:sz w:val="22"/>
          <w:szCs w:val="22"/>
        </w:rPr>
        <w:t>) При осуществлении сделок, подлежащих нормированию</w:t>
      </w:r>
      <w:r w:rsidR="002F2A5C" w:rsidRPr="0089094F">
        <w:rPr>
          <w:sz w:val="22"/>
          <w:szCs w:val="22"/>
        </w:rPr>
        <w:t xml:space="preserve"> Общество</w:t>
      </w:r>
      <w:r w:rsidR="004C448C" w:rsidRPr="0089094F">
        <w:rPr>
          <w:sz w:val="22"/>
          <w:szCs w:val="22"/>
        </w:rPr>
        <w:t xml:space="preserve"> строго придерживается норм, установленных в соответствии приложением №1 к настоящему положению.</w:t>
      </w:r>
    </w:p>
    <w:p w:rsidR="00304D09" w:rsidRPr="0089094F" w:rsidRDefault="003C2C57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4.</w:t>
      </w:r>
      <w:r w:rsidR="00304D09" w:rsidRPr="0089094F">
        <w:rPr>
          <w:sz w:val="22"/>
          <w:szCs w:val="22"/>
        </w:rPr>
        <w:t>2.</w:t>
      </w:r>
      <w:r w:rsidR="009A6838" w:rsidRPr="0089094F">
        <w:rPr>
          <w:sz w:val="22"/>
          <w:szCs w:val="22"/>
        </w:rPr>
        <w:t xml:space="preserve"> Управление закупочной деятельностью осуществляется </w:t>
      </w:r>
      <w:r w:rsidR="00882504" w:rsidRPr="0089094F">
        <w:rPr>
          <w:sz w:val="22"/>
          <w:szCs w:val="22"/>
        </w:rPr>
        <w:t>Общество</w:t>
      </w:r>
      <w:r w:rsidR="009A6838" w:rsidRPr="0089094F">
        <w:rPr>
          <w:sz w:val="22"/>
          <w:szCs w:val="22"/>
        </w:rPr>
        <w:t>м самостоятельно либо с привлечением специализированной организации.</w:t>
      </w:r>
    </w:p>
    <w:p w:rsidR="009A6838" w:rsidRPr="0089094F" w:rsidRDefault="009A6838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 xml:space="preserve">Передача функций </w:t>
      </w:r>
      <w:r w:rsidR="00882504" w:rsidRPr="0089094F">
        <w:rPr>
          <w:sz w:val="22"/>
          <w:szCs w:val="22"/>
        </w:rPr>
        <w:t>Общества</w:t>
      </w:r>
      <w:r w:rsidRPr="0089094F">
        <w:rPr>
          <w:sz w:val="22"/>
          <w:szCs w:val="22"/>
        </w:rPr>
        <w:t xml:space="preserve"> специализированной организации осуществляется</w:t>
      </w:r>
      <w:r w:rsidR="00AC3E2A" w:rsidRPr="0089094F">
        <w:rPr>
          <w:sz w:val="22"/>
          <w:szCs w:val="22"/>
        </w:rPr>
        <w:t xml:space="preserve"> по решению Совета директоров Общества</w:t>
      </w:r>
      <w:r w:rsidRPr="0089094F">
        <w:rPr>
          <w:sz w:val="22"/>
          <w:szCs w:val="22"/>
        </w:rPr>
        <w:t xml:space="preserve"> на основании договора между </w:t>
      </w:r>
      <w:r w:rsidR="00882504" w:rsidRPr="0089094F">
        <w:rPr>
          <w:sz w:val="22"/>
          <w:szCs w:val="22"/>
        </w:rPr>
        <w:t>Общество</w:t>
      </w:r>
      <w:r w:rsidRPr="0089094F">
        <w:rPr>
          <w:sz w:val="22"/>
          <w:szCs w:val="22"/>
        </w:rPr>
        <w:t>м и специализированной организацией.</w:t>
      </w:r>
    </w:p>
    <w:p w:rsidR="009A6838" w:rsidRPr="000512E5" w:rsidRDefault="009A6838" w:rsidP="00A53D1C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 xml:space="preserve">Специализированной организации не могут быть переданы функции по определению начальной (максимальной) цены договора, предмета и существенных условий договора, определение условий </w:t>
      </w:r>
      <w:r w:rsidRPr="000512E5">
        <w:rPr>
          <w:sz w:val="22"/>
          <w:szCs w:val="22"/>
        </w:rPr>
        <w:t>проведения закупок и их изменение, а также заключение договоров по результатам процедур закупок.</w:t>
      </w:r>
    </w:p>
    <w:p w:rsidR="00E42EE0" w:rsidRPr="000512E5" w:rsidRDefault="00E42EE0" w:rsidP="0077371C">
      <w:pPr>
        <w:ind w:firstLine="540"/>
        <w:jc w:val="both"/>
        <w:rPr>
          <w:sz w:val="22"/>
          <w:szCs w:val="22"/>
        </w:rPr>
      </w:pPr>
    </w:p>
    <w:p w:rsidR="00E42EE0" w:rsidRPr="000512E5" w:rsidRDefault="009A2C68" w:rsidP="0077371C">
      <w:pPr>
        <w:ind w:firstLine="540"/>
        <w:jc w:val="both"/>
        <w:rPr>
          <w:sz w:val="22"/>
          <w:szCs w:val="22"/>
        </w:rPr>
      </w:pPr>
      <w:bookmarkStart w:id="8" w:name="P327"/>
      <w:bookmarkStart w:id="9" w:name="Par516"/>
      <w:bookmarkStart w:id="10" w:name="Par707"/>
      <w:bookmarkStart w:id="11" w:name="Par838"/>
      <w:bookmarkStart w:id="12" w:name="Par1069"/>
      <w:bookmarkStart w:id="13" w:name="Par1123"/>
      <w:bookmarkEnd w:id="8"/>
      <w:bookmarkEnd w:id="9"/>
      <w:bookmarkEnd w:id="10"/>
      <w:bookmarkEnd w:id="11"/>
      <w:bookmarkEnd w:id="12"/>
      <w:bookmarkEnd w:id="13"/>
      <w:r w:rsidRPr="000512E5">
        <w:rPr>
          <w:sz w:val="22"/>
          <w:szCs w:val="22"/>
        </w:rPr>
        <w:t>5</w:t>
      </w:r>
      <w:r w:rsidR="00E42EE0" w:rsidRPr="000512E5">
        <w:rPr>
          <w:sz w:val="22"/>
          <w:szCs w:val="22"/>
        </w:rPr>
        <w:t xml:space="preserve">. </w:t>
      </w:r>
      <w:r w:rsidR="00AC3E2A" w:rsidRPr="000512E5">
        <w:rPr>
          <w:sz w:val="22"/>
          <w:szCs w:val="22"/>
        </w:rPr>
        <w:t xml:space="preserve">Критерии сделок, заключаемых </w:t>
      </w:r>
      <w:r w:rsidR="00A01824" w:rsidRPr="000512E5">
        <w:rPr>
          <w:sz w:val="22"/>
          <w:szCs w:val="22"/>
        </w:rPr>
        <w:t xml:space="preserve">единоличным исполнительным органом Общества </w:t>
      </w:r>
      <w:r w:rsidR="00AC3E2A" w:rsidRPr="000512E5">
        <w:rPr>
          <w:sz w:val="22"/>
          <w:szCs w:val="22"/>
        </w:rPr>
        <w:t>в рамках обычной хозяйственной деятельности</w:t>
      </w:r>
      <w:r w:rsidR="00A01824" w:rsidRPr="000512E5">
        <w:rPr>
          <w:sz w:val="22"/>
          <w:szCs w:val="22"/>
        </w:rPr>
        <w:t>.</w:t>
      </w:r>
    </w:p>
    <w:p w:rsidR="00CD349F" w:rsidRPr="00D60DA5" w:rsidRDefault="0077371C" w:rsidP="0077371C">
      <w:pPr>
        <w:ind w:firstLine="540"/>
        <w:jc w:val="both"/>
        <w:rPr>
          <w:sz w:val="22"/>
          <w:szCs w:val="22"/>
        </w:rPr>
      </w:pPr>
      <w:r w:rsidRPr="000512E5">
        <w:rPr>
          <w:sz w:val="22"/>
          <w:szCs w:val="22"/>
        </w:rPr>
        <w:t xml:space="preserve">5.1. </w:t>
      </w:r>
      <w:r w:rsidR="00CD349F">
        <w:rPr>
          <w:sz w:val="22"/>
          <w:szCs w:val="22"/>
        </w:rPr>
        <w:t>Е</w:t>
      </w:r>
      <w:r w:rsidR="00CD349F" w:rsidRPr="000512E5">
        <w:rPr>
          <w:sz w:val="22"/>
          <w:szCs w:val="22"/>
        </w:rPr>
        <w:t>диноличны</w:t>
      </w:r>
      <w:r w:rsidR="00CD349F">
        <w:rPr>
          <w:sz w:val="22"/>
          <w:szCs w:val="22"/>
        </w:rPr>
        <w:t xml:space="preserve">й </w:t>
      </w:r>
      <w:r w:rsidR="00CD349F" w:rsidRPr="000512E5">
        <w:rPr>
          <w:sz w:val="22"/>
          <w:szCs w:val="22"/>
        </w:rPr>
        <w:t>исполнительны</w:t>
      </w:r>
      <w:r w:rsidR="00CD349F">
        <w:rPr>
          <w:sz w:val="22"/>
          <w:szCs w:val="22"/>
        </w:rPr>
        <w:t>й</w:t>
      </w:r>
      <w:r w:rsidR="00CD349F" w:rsidRPr="000512E5">
        <w:rPr>
          <w:sz w:val="22"/>
          <w:szCs w:val="22"/>
        </w:rPr>
        <w:t xml:space="preserve"> орган Общества </w:t>
      </w:r>
      <w:r w:rsidR="00CD349F" w:rsidRPr="00D60DA5">
        <w:rPr>
          <w:sz w:val="22"/>
          <w:szCs w:val="22"/>
        </w:rPr>
        <w:t>заключает сделки (несколько взаимосвязанных сделок)</w:t>
      </w:r>
      <w:r w:rsidR="00126AED">
        <w:rPr>
          <w:sz w:val="22"/>
          <w:szCs w:val="22"/>
        </w:rPr>
        <w:t>, не требующие одобрения Совета директоров Общества в соответствии с п. 26.1.19</w:t>
      </w:r>
      <w:r w:rsidR="00B82B7D">
        <w:rPr>
          <w:sz w:val="22"/>
          <w:szCs w:val="22"/>
        </w:rPr>
        <w:t>, п. 30.2.</w:t>
      </w:r>
      <w:r w:rsidR="00126AED">
        <w:rPr>
          <w:sz w:val="22"/>
          <w:szCs w:val="22"/>
        </w:rPr>
        <w:t xml:space="preserve"> Устава, </w:t>
      </w:r>
      <w:r w:rsidR="00CD349F" w:rsidRPr="00D60DA5">
        <w:rPr>
          <w:sz w:val="22"/>
          <w:szCs w:val="22"/>
        </w:rPr>
        <w:t xml:space="preserve"> </w:t>
      </w:r>
      <w:r w:rsidR="0053613B" w:rsidRPr="000512E5">
        <w:rPr>
          <w:sz w:val="22"/>
          <w:szCs w:val="22"/>
        </w:rPr>
        <w:t>направленные на возникновение, изменение или прекращение обязательств, относящиеся к обы</w:t>
      </w:r>
      <w:r w:rsidR="0053613B">
        <w:rPr>
          <w:sz w:val="22"/>
          <w:szCs w:val="22"/>
        </w:rPr>
        <w:t xml:space="preserve">чной хозяйственной деятельности, </w:t>
      </w:r>
      <w:r w:rsidR="00CD349F" w:rsidRPr="00D60DA5">
        <w:rPr>
          <w:sz w:val="22"/>
          <w:szCs w:val="22"/>
        </w:rPr>
        <w:t xml:space="preserve">стоимостью свыше 1 000 000 (одного миллиона) рублей в нижеуказанных случаях, если иное </w:t>
      </w:r>
      <w:r w:rsidR="0053613B">
        <w:rPr>
          <w:sz w:val="22"/>
          <w:szCs w:val="22"/>
        </w:rPr>
        <w:t xml:space="preserve">прямо </w:t>
      </w:r>
      <w:r w:rsidR="00CD349F" w:rsidRPr="00D60DA5">
        <w:rPr>
          <w:sz w:val="22"/>
          <w:szCs w:val="22"/>
        </w:rPr>
        <w:t>не предусмотрено</w:t>
      </w:r>
      <w:r w:rsidR="0053613B">
        <w:rPr>
          <w:sz w:val="22"/>
          <w:szCs w:val="22"/>
        </w:rPr>
        <w:t xml:space="preserve"> </w:t>
      </w:r>
      <w:r w:rsidR="00B82B7D">
        <w:rPr>
          <w:sz w:val="22"/>
          <w:szCs w:val="22"/>
        </w:rPr>
        <w:t>в Положении</w:t>
      </w:r>
      <w:r w:rsidR="0053613B">
        <w:rPr>
          <w:sz w:val="22"/>
          <w:szCs w:val="22"/>
        </w:rPr>
        <w:t>:</w:t>
      </w:r>
    </w:p>
    <w:p w:rsidR="00755742" w:rsidRPr="00755742" w:rsidRDefault="00755742" w:rsidP="00755742">
      <w:pPr>
        <w:adjustRightInd w:val="0"/>
        <w:ind w:firstLine="540"/>
        <w:jc w:val="both"/>
        <w:rPr>
          <w:sz w:val="22"/>
          <w:szCs w:val="22"/>
        </w:rPr>
      </w:pPr>
      <w:r w:rsidRPr="00755742">
        <w:rPr>
          <w:sz w:val="22"/>
          <w:szCs w:val="22"/>
        </w:rPr>
        <w:t>1) договоры с ресурсоснабжающими организациями (электроснабжение, газоснабжение, теплоснабжение, водоснабжение, водоотведение, очистка сточных вод), договоры на вывоз и утилизацию (захоронение) твердых бытовых отходов, оказания услуг связи (стационарная, сотовая, интернет);</w:t>
      </w:r>
    </w:p>
    <w:p w:rsidR="00755742" w:rsidRPr="00755742" w:rsidRDefault="00755742" w:rsidP="00755742">
      <w:pPr>
        <w:adjustRightInd w:val="0"/>
        <w:ind w:firstLine="540"/>
        <w:jc w:val="both"/>
        <w:rPr>
          <w:sz w:val="22"/>
          <w:szCs w:val="22"/>
        </w:rPr>
      </w:pPr>
      <w:r w:rsidRPr="00755742">
        <w:rPr>
          <w:sz w:val="22"/>
          <w:szCs w:val="22"/>
        </w:rPr>
        <w:t>2) договоры на подключение (присоединение)</w:t>
      </w:r>
      <w:r w:rsidR="000B28E8">
        <w:rPr>
          <w:sz w:val="22"/>
          <w:szCs w:val="22"/>
        </w:rPr>
        <w:t xml:space="preserve"> </w:t>
      </w:r>
      <w:r w:rsidRPr="00755742">
        <w:rPr>
          <w:sz w:val="22"/>
          <w:szCs w:val="22"/>
        </w:rPr>
        <w:t>к сетям инженерно-технического обеспечения;</w:t>
      </w:r>
    </w:p>
    <w:p w:rsidR="00755742" w:rsidRPr="00755742" w:rsidRDefault="00755742" w:rsidP="00755742">
      <w:pPr>
        <w:adjustRightInd w:val="0"/>
        <w:ind w:firstLine="540"/>
        <w:jc w:val="both"/>
        <w:rPr>
          <w:sz w:val="22"/>
          <w:szCs w:val="22"/>
        </w:rPr>
      </w:pPr>
      <w:r w:rsidRPr="00755742">
        <w:rPr>
          <w:sz w:val="22"/>
          <w:szCs w:val="22"/>
        </w:rPr>
        <w:t xml:space="preserve">3) договоры оказания услуг Обществом (в т.ч. </w:t>
      </w:r>
      <w:r w:rsidR="002D02A8">
        <w:rPr>
          <w:sz w:val="22"/>
          <w:szCs w:val="22"/>
        </w:rPr>
        <w:t>гостиничных, питания,</w:t>
      </w:r>
      <w:r w:rsidRPr="00755742">
        <w:rPr>
          <w:sz w:val="22"/>
          <w:szCs w:val="22"/>
        </w:rPr>
        <w:t xml:space="preserve"> предоставления доступа в помещения);</w:t>
      </w:r>
    </w:p>
    <w:p w:rsidR="00755742" w:rsidRPr="00755742" w:rsidRDefault="00755742" w:rsidP="00755742">
      <w:pPr>
        <w:adjustRightInd w:val="0"/>
        <w:ind w:firstLine="540"/>
        <w:jc w:val="both"/>
        <w:rPr>
          <w:sz w:val="22"/>
          <w:szCs w:val="22"/>
        </w:rPr>
      </w:pPr>
      <w:r w:rsidRPr="00755742">
        <w:rPr>
          <w:sz w:val="22"/>
          <w:szCs w:val="22"/>
        </w:rPr>
        <w:t>4) дополнительные соглашения к договорам аренды земельных участков об изменении арендной платы;</w:t>
      </w:r>
    </w:p>
    <w:p w:rsidR="00755742" w:rsidRPr="00755742" w:rsidRDefault="00755742" w:rsidP="00755742">
      <w:pPr>
        <w:adjustRightInd w:val="0"/>
        <w:ind w:firstLine="540"/>
        <w:jc w:val="both"/>
        <w:rPr>
          <w:sz w:val="22"/>
          <w:szCs w:val="22"/>
        </w:rPr>
      </w:pPr>
      <w:r w:rsidRPr="00755742">
        <w:rPr>
          <w:sz w:val="22"/>
          <w:szCs w:val="22"/>
        </w:rPr>
        <w:t>5) договоры аренды недвижимого имущества, за исключением договоров долгосрочной аренды;</w:t>
      </w:r>
    </w:p>
    <w:p w:rsidR="00755742" w:rsidRPr="00755742" w:rsidRDefault="00755742" w:rsidP="00755742">
      <w:pPr>
        <w:adjustRightInd w:val="0"/>
        <w:ind w:firstLine="540"/>
        <w:jc w:val="both"/>
        <w:rPr>
          <w:sz w:val="22"/>
          <w:szCs w:val="22"/>
        </w:rPr>
      </w:pPr>
      <w:r w:rsidRPr="00755742">
        <w:rPr>
          <w:sz w:val="22"/>
          <w:szCs w:val="22"/>
        </w:rPr>
        <w:t>6) договоры оказания услуг по стирке белья;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55742" w:rsidRPr="00755742">
        <w:rPr>
          <w:sz w:val="22"/>
          <w:szCs w:val="22"/>
        </w:rPr>
        <w:t>) договоры оказания услуг по санитарной обработке зданий, сооружений, помещений, территории, в т.ч. договоры оказания усл</w:t>
      </w:r>
      <w:r w:rsidR="00EB6498">
        <w:rPr>
          <w:sz w:val="22"/>
          <w:szCs w:val="22"/>
        </w:rPr>
        <w:t>уг по дератизации и дезинсекции;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55742" w:rsidRPr="00755742">
        <w:rPr>
          <w:sz w:val="22"/>
          <w:szCs w:val="22"/>
        </w:rPr>
        <w:t>) договоры поставки хозяйственно-бытовой продукции, в том числе на приобретение товаров, необходимых для оказания Обществом услуг, санитарно-гигиенической продукции, моющих и дезинфицирующих средств, оборудования и инвентаря;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55742" w:rsidRPr="00755742">
        <w:rPr>
          <w:sz w:val="22"/>
          <w:szCs w:val="22"/>
        </w:rPr>
        <w:t xml:space="preserve">) договоры поставки, купли-продажи моторного топлива, нефтепродуктов; 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55742" w:rsidRPr="00755742">
        <w:rPr>
          <w:sz w:val="22"/>
          <w:szCs w:val="22"/>
        </w:rPr>
        <w:t>) договоры оказания услуг по организации и проведению анимационных и развлекательных мероприятий;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755742" w:rsidRPr="00755742">
        <w:rPr>
          <w:sz w:val="22"/>
          <w:szCs w:val="22"/>
        </w:rPr>
        <w:t xml:space="preserve">) договоры (несколько взаимосвязанных договоров (сделок) купли-продажи товаров/выполнения работ/оказания услуг, необходимых для обслуживания, ремонта и (или) обеспечения бесперебойной работы оборудования Общества и/или ранее приобретенных товаров; 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755742" w:rsidRPr="00755742">
        <w:rPr>
          <w:sz w:val="22"/>
          <w:szCs w:val="22"/>
        </w:rPr>
        <w:t xml:space="preserve">) договоры поставки строительных материалов, необходимых для текущего ремонта зданий, сооружений, помещений;  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755742" w:rsidRPr="00755742">
        <w:rPr>
          <w:sz w:val="22"/>
          <w:szCs w:val="22"/>
        </w:rPr>
        <w:t>) договоры оказания услуг по техническому обслуживанию  зданий, сооружений, помещений, территории, оборудования, транспортных средств;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755742" w:rsidRPr="00755742">
        <w:rPr>
          <w:sz w:val="22"/>
          <w:szCs w:val="22"/>
        </w:rPr>
        <w:t xml:space="preserve">) договоры поставки/купли-продажи/оказания услуг изготовлению </w:t>
      </w:r>
      <w:r w:rsidR="00755742" w:rsidRPr="0054115B">
        <w:rPr>
          <w:sz w:val="22"/>
          <w:szCs w:val="22"/>
        </w:rPr>
        <w:t xml:space="preserve">полиграфической </w:t>
      </w:r>
      <w:r w:rsidR="000B28E8" w:rsidRPr="0054115B">
        <w:rPr>
          <w:sz w:val="22"/>
          <w:szCs w:val="22"/>
        </w:rPr>
        <w:t>и рекламной</w:t>
      </w:r>
      <w:r w:rsidR="000B28E8">
        <w:rPr>
          <w:sz w:val="22"/>
          <w:szCs w:val="22"/>
        </w:rPr>
        <w:t xml:space="preserve"> </w:t>
      </w:r>
      <w:r w:rsidR="00755742" w:rsidRPr="00755742">
        <w:rPr>
          <w:sz w:val="22"/>
          <w:szCs w:val="22"/>
        </w:rPr>
        <w:t>продукции, канцелярских товаров;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755742" w:rsidRPr="00755742">
        <w:rPr>
          <w:sz w:val="22"/>
          <w:szCs w:val="22"/>
        </w:rPr>
        <w:t>) договоры оказания юридических услуг;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755742" w:rsidRPr="00755742">
        <w:rPr>
          <w:sz w:val="22"/>
          <w:szCs w:val="22"/>
        </w:rPr>
        <w:t xml:space="preserve">) договоры клининговых услуг; 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755742" w:rsidRPr="00755742">
        <w:rPr>
          <w:sz w:val="22"/>
          <w:szCs w:val="22"/>
        </w:rPr>
        <w:t>) договоры поставки продуктов пита</w:t>
      </w:r>
      <w:bookmarkStart w:id="14" w:name="_GoBack"/>
      <w:bookmarkEnd w:id="14"/>
      <w:r w:rsidR="00755742" w:rsidRPr="00755742">
        <w:rPr>
          <w:sz w:val="22"/>
          <w:szCs w:val="22"/>
        </w:rPr>
        <w:t>ния;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755742" w:rsidRPr="00755742">
        <w:rPr>
          <w:sz w:val="22"/>
          <w:szCs w:val="22"/>
        </w:rPr>
        <w:t>) договоры оказания охранных услуг;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755742" w:rsidRPr="00755742">
        <w:rPr>
          <w:sz w:val="22"/>
          <w:szCs w:val="22"/>
        </w:rPr>
        <w:t>) договоры возмездного оказания услуг по предоставлению персонала;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755742" w:rsidRPr="00755742">
        <w:rPr>
          <w:sz w:val="22"/>
          <w:szCs w:val="22"/>
        </w:rPr>
        <w:t xml:space="preserve">) договоры об оказании страховых услуг: договоры обязательного страхования опасных объектов; договоры обязательного страхования автогражданской ответственности; договоры страхования движимого и недвижимого имущества (в т.ч. лифтов, автотранспорта (КАСКО, ОСАГО), зданий, оборудования и т.д.), гражданской ответственности, а также убытков в связи с перерывом в коммерческой деятельности;  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755742" w:rsidRPr="00755742">
        <w:rPr>
          <w:sz w:val="22"/>
          <w:szCs w:val="22"/>
        </w:rPr>
        <w:t xml:space="preserve">) </w:t>
      </w:r>
      <w:r w:rsidR="00B65EEA" w:rsidRPr="00B65EEA">
        <w:rPr>
          <w:sz w:val="22"/>
          <w:szCs w:val="22"/>
        </w:rPr>
        <w:t xml:space="preserve">сделки (соглашения, договоры) о поддержании на расчетном счете неснижаемого остатка денежных средств, на который банк </w:t>
      </w:r>
      <w:r w:rsidR="00B65EEA">
        <w:rPr>
          <w:sz w:val="22"/>
          <w:szCs w:val="22"/>
        </w:rPr>
        <w:t>начисляет и уплачивает проценты</w:t>
      </w:r>
      <w:r w:rsidR="00755742" w:rsidRPr="00755742">
        <w:rPr>
          <w:sz w:val="22"/>
          <w:szCs w:val="22"/>
        </w:rPr>
        <w:t>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755742" w:rsidRPr="00755742">
        <w:rPr>
          <w:sz w:val="22"/>
          <w:szCs w:val="22"/>
        </w:rPr>
        <w:t>) договоры об организации расчётно-кассового обслуживания Общества, в том числе: об открытии и ведении банковского счета; об инкассации, приёму и зачислению наличных денежных средств; об организации зарплатных проектов; о выпуске и обслуживании корпоративных пластиковых карт; об организации различных режимов перечисления денежных средств между счетами Общества; прочие договоры об организации расчётно-кассового обслуживания Общества;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755742" w:rsidRPr="00755742">
        <w:rPr>
          <w:sz w:val="22"/>
          <w:szCs w:val="22"/>
        </w:rPr>
        <w:t>) а</w:t>
      </w:r>
      <w:r w:rsidR="00400C0F">
        <w:rPr>
          <w:sz w:val="22"/>
          <w:szCs w:val="22"/>
        </w:rPr>
        <w:t>гентские договоры на реализацию</w:t>
      </w:r>
      <w:r w:rsidR="00755742" w:rsidRPr="00755742">
        <w:rPr>
          <w:sz w:val="22"/>
          <w:szCs w:val="22"/>
        </w:rPr>
        <w:t xml:space="preserve"> гостиничных услуг, услуг по организации  комплексных мероприятий  (конференции, банкеты и пр.);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755742" w:rsidRPr="00755742">
        <w:rPr>
          <w:sz w:val="22"/>
          <w:szCs w:val="22"/>
        </w:rPr>
        <w:t>) договоры на оказание рекламных услуг, маркетингового продвижения, участие в выставках;</w:t>
      </w:r>
    </w:p>
    <w:p w:rsidR="00755742" w:rsidRP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755742" w:rsidRPr="00755742">
        <w:rPr>
          <w:sz w:val="22"/>
          <w:szCs w:val="22"/>
        </w:rPr>
        <w:t>) договоры на обучение персонала и переподготовка кадров;</w:t>
      </w:r>
    </w:p>
    <w:p w:rsidR="00755742" w:rsidRDefault="00312A90" w:rsidP="00755742">
      <w:pPr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E2340">
        <w:rPr>
          <w:sz w:val="22"/>
          <w:szCs w:val="22"/>
        </w:rPr>
        <w:t>6</w:t>
      </w:r>
      <w:r w:rsidR="00755742" w:rsidRPr="00755742">
        <w:rPr>
          <w:sz w:val="22"/>
          <w:szCs w:val="22"/>
        </w:rPr>
        <w:t>) договоры поставки, купли-продажи IT-оборудования, оргтехники, средств коммуникации, при условии соблюдения требований, предусмотренных в Перечне товаров (работ, услуг)</w:t>
      </w:r>
      <w:r w:rsidR="004E2340">
        <w:rPr>
          <w:sz w:val="22"/>
          <w:szCs w:val="22"/>
        </w:rPr>
        <w:t xml:space="preserve"> по согласованию с </w:t>
      </w:r>
      <w:r w:rsidR="004E2340">
        <w:rPr>
          <w:sz w:val="22"/>
          <w:szCs w:val="22"/>
          <w:lang w:val="en-US"/>
        </w:rPr>
        <w:t>it</w:t>
      </w:r>
      <w:r w:rsidR="004E2340">
        <w:rPr>
          <w:sz w:val="22"/>
          <w:szCs w:val="22"/>
        </w:rPr>
        <w:t>-службой АО «СКО ФНПР «Профкурорт»</w:t>
      </w:r>
      <w:r w:rsidR="00755742" w:rsidRPr="00755742">
        <w:rPr>
          <w:sz w:val="22"/>
          <w:szCs w:val="22"/>
        </w:rPr>
        <w:t xml:space="preserve">. </w:t>
      </w:r>
    </w:p>
    <w:p w:rsidR="00E42EE0" w:rsidRPr="0089094F" w:rsidRDefault="003C2C57" w:rsidP="00755742">
      <w:pPr>
        <w:adjustRightInd w:val="0"/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5</w:t>
      </w:r>
      <w:r w:rsidR="00E42EE0" w:rsidRPr="0089094F">
        <w:rPr>
          <w:sz w:val="22"/>
          <w:szCs w:val="22"/>
        </w:rPr>
        <w:t>.2. Решение о цене товаров, работ, услуг</w:t>
      </w:r>
      <w:r w:rsidR="002F2A5C" w:rsidRPr="0089094F">
        <w:rPr>
          <w:sz w:val="22"/>
          <w:szCs w:val="22"/>
        </w:rPr>
        <w:t xml:space="preserve"> сделок, совершаемых в рамках обычной хо</w:t>
      </w:r>
      <w:r w:rsidR="00E42EE0" w:rsidRPr="0089094F">
        <w:rPr>
          <w:sz w:val="22"/>
          <w:szCs w:val="22"/>
        </w:rPr>
        <w:t>з</w:t>
      </w:r>
      <w:r w:rsidR="002F2A5C" w:rsidRPr="0089094F">
        <w:rPr>
          <w:sz w:val="22"/>
          <w:szCs w:val="22"/>
        </w:rPr>
        <w:t>яйственной деятельности</w:t>
      </w:r>
      <w:r w:rsidR="00E42EE0" w:rsidRPr="0089094F">
        <w:rPr>
          <w:sz w:val="22"/>
          <w:szCs w:val="22"/>
        </w:rPr>
        <w:t xml:space="preserve">, принимает руководитель </w:t>
      </w:r>
      <w:r w:rsidR="00882504" w:rsidRPr="0089094F">
        <w:rPr>
          <w:sz w:val="22"/>
          <w:szCs w:val="22"/>
        </w:rPr>
        <w:t>Общества</w:t>
      </w:r>
      <w:r w:rsidR="00E42EE0" w:rsidRPr="0089094F">
        <w:rPr>
          <w:sz w:val="22"/>
          <w:szCs w:val="22"/>
        </w:rPr>
        <w:t xml:space="preserve"> или уполномоченное им лицо </w:t>
      </w:r>
      <w:r w:rsidR="007F4C6D" w:rsidRPr="0089094F">
        <w:rPr>
          <w:sz w:val="22"/>
          <w:szCs w:val="22"/>
        </w:rPr>
        <w:t>в соответствии с настоящим положением</w:t>
      </w:r>
      <w:r w:rsidR="00E42EE0" w:rsidRPr="0089094F">
        <w:rPr>
          <w:sz w:val="22"/>
          <w:szCs w:val="22"/>
        </w:rPr>
        <w:t>.</w:t>
      </w:r>
    </w:p>
    <w:p w:rsidR="00E42EE0" w:rsidRPr="0089094F" w:rsidRDefault="00E42EE0" w:rsidP="00A53D1C">
      <w:pPr>
        <w:adjustRightInd w:val="0"/>
        <w:jc w:val="both"/>
        <w:rPr>
          <w:sz w:val="22"/>
          <w:szCs w:val="22"/>
        </w:rPr>
      </w:pPr>
    </w:p>
    <w:p w:rsidR="00E42EE0" w:rsidRPr="0089094F" w:rsidRDefault="003C2C57" w:rsidP="0083721A">
      <w:pPr>
        <w:adjustRightInd w:val="0"/>
        <w:jc w:val="center"/>
        <w:outlineLvl w:val="0"/>
        <w:rPr>
          <w:sz w:val="22"/>
          <w:szCs w:val="22"/>
        </w:rPr>
      </w:pPr>
      <w:bookmarkStart w:id="15" w:name="Par1187"/>
      <w:bookmarkEnd w:id="15"/>
      <w:r w:rsidRPr="0089094F">
        <w:rPr>
          <w:sz w:val="22"/>
          <w:szCs w:val="22"/>
        </w:rPr>
        <w:t>6</w:t>
      </w:r>
      <w:r w:rsidR="00E42EE0" w:rsidRPr="0089094F">
        <w:rPr>
          <w:sz w:val="22"/>
          <w:szCs w:val="22"/>
        </w:rPr>
        <w:t>. Заключительные положения</w:t>
      </w:r>
    </w:p>
    <w:p w:rsidR="00E42EE0" w:rsidRPr="0089094F" w:rsidRDefault="003C2C57" w:rsidP="00A53D1C">
      <w:pPr>
        <w:adjustRightInd w:val="0"/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6</w:t>
      </w:r>
      <w:r w:rsidR="00E42EE0" w:rsidRPr="0089094F">
        <w:rPr>
          <w:sz w:val="22"/>
          <w:szCs w:val="22"/>
        </w:rPr>
        <w:t>.</w:t>
      </w:r>
      <w:r w:rsidRPr="0089094F">
        <w:rPr>
          <w:sz w:val="22"/>
          <w:szCs w:val="22"/>
        </w:rPr>
        <w:t>1</w:t>
      </w:r>
      <w:r w:rsidR="00E42EE0" w:rsidRPr="0089094F">
        <w:rPr>
          <w:sz w:val="22"/>
          <w:szCs w:val="22"/>
        </w:rPr>
        <w:t xml:space="preserve">. Контроль за </w:t>
      </w:r>
      <w:r w:rsidR="00B91730" w:rsidRPr="0089094F">
        <w:rPr>
          <w:sz w:val="22"/>
          <w:szCs w:val="22"/>
        </w:rPr>
        <w:t>совершением сделок в рамках обычной хозяйственной деятельности</w:t>
      </w:r>
      <w:r w:rsidR="00E42EE0" w:rsidRPr="0089094F">
        <w:rPr>
          <w:sz w:val="22"/>
          <w:szCs w:val="22"/>
        </w:rPr>
        <w:t xml:space="preserve"> осуществляется в порядке, установленном законодательством РФ.</w:t>
      </w:r>
    </w:p>
    <w:p w:rsidR="00E42EE0" w:rsidRPr="0089094F" w:rsidRDefault="003C2C57" w:rsidP="00A53D1C">
      <w:pPr>
        <w:adjustRightInd w:val="0"/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6</w:t>
      </w:r>
      <w:r w:rsidR="00E42EE0" w:rsidRPr="0089094F">
        <w:rPr>
          <w:sz w:val="22"/>
          <w:szCs w:val="22"/>
        </w:rPr>
        <w:t>.</w:t>
      </w:r>
      <w:r w:rsidRPr="0089094F">
        <w:rPr>
          <w:sz w:val="22"/>
          <w:szCs w:val="22"/>
        </w:rPr>
        <w:t>2</w:t>
      </w:r>
      <w:r w:rsidR="00E42EE0" w:rsidRPr="0089094F">
        <w:rPr>
          <w:sz w:val="22"/>
          <w:szCs w:val="22"/>
        </w:rPr>
        <w:t>. За нарушение требований настоящего Положения виновные лица несут ответственность в соответствии с законодательством РФ</w:t>
      </w:r>
      <w:r w:rsidR="00B91730" w:rsidRPr="0089094F">
        <w:rPr>
          <w:sz w:val="22"/>
          <w:szCs w:val="22"/>
        </w:rPr>
        <w:t xml:space="preserve"> и внутренними документами Общества</w:t>
      </w:r>
      <w:r w:rsidR="00E42EE0" w:rsidRPr="0089094F">
        <w:rPr>
          <w:sz w:val="22"/>
          <w:szCs w:val="22"/>
        </w:rPr>
        <w:t>.</w:t>
      </w:r>
    </w:p>
    <w:p w:rsidR="00E42EE0" w:rsidRPr="0089094F" w:rsidRDefault="003C2C57" w:rsidP="002D1113">
      <w:pPr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>6</w:t>
      </w:r>
      <w:r w:rsidR="00E42EE0" w:rsidRPr="0089094F">
        <w:rPr>
          <w:sz w:val="22"/>
          <w:szCs w:val="22"/>
        </w:rPr>
        <w:t>.</w:t>
      </w:r>
      <w:r w:rsidRPr="0089094F">
        <w:rPr>
          <w:sz w:val="22"/>
          <w:szCs w:val="22"/>
        </w:rPr>
        <w:t>3</w:t>
      </w:r>
      <w:r w:rsidR="00E42EE0" w:rsidRPr="0089094F">
        <w:rPr>
          <w:sz w:val="22"/>
          <w:szCs w:val="22"/>
        </w:rPr>
        <w:t xml:space="preserve">. </w:t>
      </w:r>
      <w:r w:rsidR="00882504" w:rsidRPr="0089094F">
        <w:rPr>
          <w:sz w:val="22"/>
          <w:szCs w:val="22"/>
        </w:rPr>
        <w:t>Общество</w:t>
      </w:r>
      <w:r w:rsidR="00E42EE0" w:rsidRPr="0089094F">
        <w:rPr>
          <w:sz w:val="22"/>
          <w:szCs w:val="22"/>
        </w:rPr>
        <w:t xml:space="preserve"> при осуществлении </w:t>
      </w:r>
      <w:r w:rsidR="00B91730" w:rsidRPr="0089094F">
        <w:rPr>
          <w:sz w:val="22"/>
          <w:szCs w:val="22"/>
        </w:rPr>
        <w:t xml:space="preserve">сделок в рамках обычной хозяйственной деятельности </w:t>
      </w:r>
      <w:r w:rsidR="00E42EE0" w:rsidRPr="0089094F">
        <w:rPr>
          <w:sz w:val="22"/>
          <w:szCs w:val="22"/>
        </w:rPr>
        <w:t xml:space="preserve">руководствуется настоящим Положением с момента </w:t>
      </w:r>
      <w:r w:rsidR="00B91730" w:rsidRPr="0089094F">
        <w:rPr>
          <w:sz w:val="22"/>
          <w:szCs w:val="22"/>
        </w:rPr>
        <w:t xml:space="preserve">утверждения </w:t>
      </w:r>
      <w:r w:rsidR="0077371C" w:rsidRPr="00B0599C">
        <w:rPr>
          <w:sz w:val="22"/>
          <w:szCs w:val="22"/>
        </w:rPr>
        <w:t>общ</w:t>
      </w:r>
      <w:r w:rsidR="0077371C">
        <w:rPr>
          <w:sz w:val="22"/>
          <w:szCs w:val="22"/>
        </w:rPr>
        <w:t xml:space="preserve">им </w:t>
      </w:r>
      <w:r w:rsidR="0077371C" w:rsidRPr="00B0599C">
        <w:rPr>
          <w:sz w:val="22"/>
          <w:szCs w:val="22"/>
        </w:rPr>
        <w:t>собрани</w:t>
      </w:r>
      <w:r w:rsidR="0077371C">
        <w:rPr>
          <w:sz w:val="22"/>
          <w:szCs w:val="22"/>
        </w:rPr>
        <w:t>ем</w:t>
      </w:r>
      <w:r w:rsidR="0077371C" w:rsidRPr="00B0599C">
        <w:rPr>
          <w:sz w:val="22"/>
          <w:szCs w:val="22"/>
        </w:rPr>
        <w:t xml:space="preserve"> акционеров</w:t>
      </w:r>
      <w:r w:rsidR="0077371C">
        <w:rPr>
          <w:sz w:val="22"/>
          <w:szCs w:val="22"/>
        </w:rPr>
        <w:t xml:space="preserve"> Общества</w:t>
      </w:r>
      <w:r w:rsidR="0077371C" w:rsidRPr="0089094F">
        <w:rPr>
          <w:sz w:val="22"/>
          <w:szCs w:val="22"/>
        </w:rPr>
        <w:t>.</w:t>
      </w:r>
    </w:p>
    <w:p w:rsidR="0083721A" w:rsidRDefault="003C2C57" w:rsidP="0083721A">
      <w:pPr>
        <w:adjustRightInd w:val="0"/>
        <w:ind w:firstLine="540"/>
        <w:jc w:val="both"/>
        <w:rPr>
          <w:sz w:val="22"/>
          <w:szCs w:val="22"/>
        </w:rPr>
      </w:pPr>
      <w:r w:rsidRPr="0089094F">
        <w:rPr>
          <w:sz w:val="22"/>
          <w:szCs w:val="22"/>
        </w:rPr>
        <w:t xml:space="preserve">6.4. </w:t>
      </w:r>
      <w:r w:rsidR="009A2C68" w:rsidRPr="0089094F">
        <w:rPr>
          <w:sz w:val="22"/>
          <w:szCs w:val="22"/>
        </w:rPr>
        <w:t xml:space="preserve">Прекращение действия настоящего положения, внесение в него изменений осуществляется </w:t>
      </w:r>
      <w:r w:rsidR="0077371C" w:rsidRPr="00B0599C">
        <w:rPr>
          <w:sz w:val="22"/>
          <w:szCs w:val="22"/>
        </w:rPr>
        <w:t>общ</w:t>
      </w:r>
      <w:r w:rsidR="0077371C">
        <w:rPr>
          <w:sz w:val="22"/>
          <w:szCs w:val="22"/>
        </w:rPr>
        <w:t xml:space="preserve">им </w:t>
      </w:r>
      <w:r w:rsidR="0077371C" w:rsidRPr="00B0599C">
        <w:rPr>
          <w:sz w:val="22"/>
          <w:szCs w:val="22"/>
        </w:rPr>
        <w:t>собрани</w:t>
      </w:r>
      <w:r w:rsidR="0077371C">
        <w:rPr>
          <w:sz w:val="22"/>
          <w:szCs w:val="22"/>
        </w:rPr>
        <w:t>ем</w:t>
      </w:r>
      <w:r w:rsidR="0077371C" w:rsidRPr="00B0599C">
        <w:rPr>
          <w:sz w:val="22"/>
          <w:szCs w:val="22"/>
        </w:rPr>
        <w:t xml:space="preserve"> акционеров</w:t>
      </w:r>
      <w:r w:rsidR="0077371C">
        <w:rPr>
          <w:sz w:val="22"/>
          <w:szCs w:val="22"/>
        </w:rPr>
        <w:t xml:space="preserve"> Общества</w:t>
      </w:r>
      <w:r w:rsidR="0077371C" w:rsidRPr="0089094F">
        <w:rPr>
          <w:sz w:val="22"/>
          <w:szCs w:val="22"/>
        </w:rPr>
        <w:t xml:space="preserve">. </w:t>
      </w:r>
    </w:p>
    <w:p w:rsidR="0083721A" w:rsidRDefault="0083721A" w:rsidP="0083721A">
      <w:pPr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CC6600" w:rsidRPr="0083721A" w:rsidRDefault="00CC6600" w:rsidP="0083721A">
      <w:pPr>
        <w:adjustRightInd w:val="0"/>
        <w:ind w:firstLine="540"/>
        <w:jc w:val="right"/>
        <w:rPr>
          <w:sz w:val="22"/>
          <w:szCs w:val="22"/>
        </w:rPr>
      </w:pPr>
      <w:r w:rsidRPr="0089094F">
        <w:rPr>
          <w:b/>
          <w:bCs/>
          <w:sz w:val="22"/>
          <w:szCs w:val="22"/>
        </w:rPr>
        <w:t>Приложение № 1</w:t>
      </w:r>
    </w:p>
    <w:p w:rsidR="00CC6600" w:rsidRPr="0089094F" w:rsidRDefault="00CC6600" w:rsidP="004032AC">
      <w:pPr>
        <w:pStyle w:val="3"/>
        <w:tabs>
          <w:tab w:val="clear" w:pos="1134"/>
          <w:tab w:val="left" w:pos="0"/>
          <w:tab w:val="left" w:pos="993"/>
          <w:tab w:val="left" w:pos="1843"/>
        </w:tabs>
        <w:spacing w:line="276" w:lineRule="auto"/>
        <w:ind w:left="0" w:firstLine="0"/>
        <w:jc w:val="center"/>
        <w:rPr>
          <w:sz w:val="22"/>
          <w:szCs w:val="22"/>
        </w:rPr>
      </w:pPr>
    </w:p>
    <w:p w:rsidR="0083721A" w:rsidRDefault="0083721A" w:rsidP="004032AC">
      <w:pPr>
        <w:pStyle w:val="3"/>
        <w:tabs>
          <w:tab w:val="clear" w:pos="1134"/>
          <w:tab w:val="left" w:pos="0"/>
          <w:tab w:val="left" w:pos="993"/>
          <w:tab w:val="left" w:pos="1843"/>
        </w:tabs>
        <w:spacing w:line="276" w:lineRule="auto"/>
        <w:ind w:left="0" w:firstLine="0"/>
        <w:jc w:val="center"/>
        <w:rPr>
          <w:sz w:val="22"/>
          <w:szCs w:val="22"/>
        </w:rPr>
      </w:pPr>
    </w:p>
    <w:p w:rsidR="00CC6600" w:rsidRPr="0089094F" w:rsidRDefault="00CC6600" w:rsidP="004032AC">
      <w:pPr>
        <w:pStyle w:val="3"/>
        <w:tabs>
          <w:tab w:val="clear" w:pos="1134"/>
          <w:tab w:val="left" w:pos="0"/>
          <w:tab w:val="left" w:pos="993"/>
          <w:tab w:val="left" w:pos="1843"/>
        </w:tabs>
        <w:spacing w:line="276" w:lineRule="auto"/>
        <w:ind w:left="0" w:firstLine="0"/>
        <w:jc w:val="center"/>
        <w:rPr>
          <w:sz w:val="22"/>
          <w:szCs w:val="22"/>
        </w:rPr>
      </w:pPr>
      <w:r w:rsidRPr="0089094F">
        <w:rPr>
          <w:sz w:val="22"/>
          <w:szCs w:val="22"/>
        </w:rPr>
        <w:t xml:space="preserve">Перечень отдельных видов товаров, работ, услуг, </w:t>
      </w:r>
    </w:p>
    <w:p w:rsidR="00CC6600" w:rsidRPr="0089094F" w:rsidRDefault="00CC6600" w:rsidP="004032AC">
      <w:pPr>
        <w:pStyle w:val="3"/>
        <w:tabs>
          <w:tab w:val="clear" w:pos="1134"/>
          <w:tab w:val="left" w:pos="0"/>
          <w:tab w:val="left" w:pos="993"/>
          <w:tab w:val="left" w:pos="1843"/>
        </w:tabs>
        <w:spacing w:line="276" w:lineRule="auto"/>
        <w:ind w:left="0" w:firstLine="0"/>
        <w:jc w:val="center"/>
        <w:rPr>
          <w:sz w:val="22"/>
          <w:szCs w:val="22"/>
        </w:rPr>
      </w:pPr>
      <w:r w:rsidRPr="0089094F">
        <w:rPr>
          <w:sz w:val="22"/>
          <w:szCs w:val="22"/>
        </w:rPr>
        <w:t xml:space="preserve">в отношении которых определяются требования </w:t>
      </w:r>
    </w:p>
    <w:p w:rsidR="00CC6600" w:rsidRPr="0089094F" w:rsidRDefault="00CC6600" w:rsidP="004032AC">
      <w:pPr>
        <w:pStyle w:val="3"/>
        <w:tabs>
          <w:tab w:val="clear" w:pos="1134"/>
          <w:tab w:val="left" w:pos="0"/>
          <w:tab w:val="left" w:pos="993"/>
          <w:tab w:val="left" w:pos="1843"/>
        </w:tabs>
        <w:spacing w:line="276" w:lineRule="auto"/>
        <w:ind w:left="0" w:firstLine="0"/>
        <w:jc w:val="center"/>
        <w:rPr>
          <w:sz w:val="22"/>
          <w:szCs w:val="22"/>
        </w:rPr>
      </w:pPr>
      <w:r w:rsidRPr="0089094F">
        <w:rPr>
          <w:sz w:val="22"/>
          <w:szCs w:val="22"/>
        </w:rPr>
        <w:t xml:space="preserve">к их потребительским свойствам (в том числе качеству) </w:t>
      </w:r>
    </w:p>
    <w:p w:rsidR="00CC6600" w:rsidRPr="0089094F" w:rsidRDefault="00CC6600" w:rsidP="004032AC">
      <w:pPr>
        <w:pStyle w:val="3"/>
        <w:tabs>
          <w:tab w:val="clear" w:pos="1134"/>
          <w:tab w:val="left" w:pos="0"/>
          <w:tab w:val="left" w:pos="993"/>
          <w:tab w:val="left" w:pos="1843"/>
        </w:tabs>
        <w:spacing w:line="276" w:lineRule="auto"/>
        <w:ind w:left="0" w:firstLine="0"/>
        <w:jc w:val="center"/>
        <w:rPr>
          <w:sz w:val="22"/>
          <w:szCs w:val="22"/>
        </w:rPr>
      </w:pPr>
      <w:r w:rsidRPr="0089094F">
        <w:rPr>
          <w:sz w:val="22"/>
          <w:szCs w:val="22"/>
        </w:rPr>
        <w:t>и иным характеристикам (в том числе предельные цены товаров, работ, услуг)</w:t>
      </w:r>
    </w:p>
    <w:p w:rsidR="00CC6600" w:rsidRPr="0089094F" w:rsidRDefault="00CC6600" w:rsidP="004032AC">
      <w:pPr>
        <w:pStyle w:val="3"/>
        <w:tabs>
          <w:tab w:val="clear" w:pos="1134"/>
          <w:tab w:val="left" w:pos="0"/>
          <w:tab w:val="left" w:pos="993"/>
          <w:tab w:val="left" w:pos="1843"/>
        </w:tabs>
        <w:spacing w:line="276" w:lineRule="auto"/>
        <w:ind w:left="0" w:firstLine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508"/>
      </w:tblGrid>
      <w:tr w:rsidR="00CC6600" w:rsidRPr="0089094F" w:rsidTr="00CC6600">
        <w:tc>
          <w:tcPr>
            <w:tcW w:w="675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Требования</w:t>
            </w:r>
          </w:p>
        </w:tc>
      </w:tr>
      <w:tr w:rsidR="00CC6600" w:rsidRPr="0089094F" w:rsidTr="00CC6600">
        <w:tc>
          <w:tcPr>
            <w:tcW w:w="675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numPr>
                <w:ilvl w:val="0"/>
                <w:numId w:val="34"/>
              </w:numPr>
              <w:tabs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6600" w:rsidRPr="0089094F" w:rsidRDefault="00CC6600" w:rsidP="008B094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</w:t>
            </w:r>
            <w:r w:rsidR="00FD09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CC6600" w:rsidRPr="00B30501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 xml:space="preserve">цена не более </w:t>
            </w:r>
            <w:r w:rsidR="009F2D06" w:rsidRPr="0089094F">
              <w:rPr>
                <w:sz w:val="22"/>
                <w:szCs w:val="22"/>
              </w:rPr>
              <w:t>7</w:t>
            </w:r>
            <w:r w:rsidRPr="0089094F">
              <w:rPr>
                <w:sz w:val="22"/>
                <w:szCs w:val="22"/>
              </w:rPr>
              <w:t>0 000,00 рублей</w:t>
            </w:r>
            <w:r w:rsidR="00B30501">
              <w:rPr>
                <w:sz w:val="22"/>
                <w:szCs w:val="22"/>
              </w:rPr>
              <w:t>, за 1 (одну) единицу товара.</w:t>
            </w:r>
          </w:p>
        </w:tc>
      </w:tr>
      <w:tr w:rsidR="00CC6600" w:rsidRPr="0089094F" w:rsidTr="00CC6600">
        <w:tc>
          <w:tcPr>
            <w:tcW w:w="675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numPr>
                <w:ilvl w:val="0"/>
                <w:numId w:val="34"/>
              </w:numPr>
              <w:tabs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 (принтеры, сканеры, копировальные аппараты)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 xml:space="preserve">цена не более </w:t>
            </w:r>
            <w:r w:rsidR="009F2D06" w:rsidRPr="0089094F">
              <w:rPr>
                <w:sz w:val="22"/>
                <w:szCs w:val="22"/>
              </w:rPr>
              <w:t>7</w:t>
            </w:r>
            <w:r w:rsidRPr="0089094F">
              <w:rPr>
                <w:sz w:val="22"/>
                <w:szCs w:val="22"/>
              </w:rPr>
              <w:t>0 000,00 рублей</w:t>
            </w:r>
            <w:r w:rsidR="00B30501">
              <w:rPr>
                <w:sz w:val="22"/>
                <w:szCs w:val="22"/>
              </w:rPr>
              <w:t>, за 1 (одну) единицу товара.</w:t>
            </w:r>
          </w:p>
        </w:tc>
      </w:tr>
      <w:tr w:rsidR="00CC6600" w:rsidRPr="0089094F" w:rsidTr="00CC6600">
        <w:tc>
          <w:tcPr>
            <w:tcW w:w="675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numPr>
                <w:ilvl w:val="0"/>
                <w:numId w:val="34"/>
              </w:numPr>
              <w:tabs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Портативная аппаратура коммуникационная передающая с приемными устройствами (мобильные телефоны)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 xml:space="preserve">цена не более </w:t>
            </w:r>
            <w:r w:rsidR="009F2D06" w:rsidRPr="0089094F">
              <w:rPr>
                <w:sz w:val="22"/>
                <w:szCs w:val="22"/>
              </w:rPr>
              <w:t>3</w:t>
            </w:r>
            <w:r w:rsidRPr="0089094F">
              <w:rPr>
                <w:sz w:val="22"/>
                <w:szCs w:val="22"/>
              </w:rPr>
              <w:t>0 000,00 рублей</w:t>
            </w:r>
            <w:r w:rsidR="00B30501">
              <w:rPr>
                <w:sz w:val="22"/>
                <w:szCs w:val="22"/>
              </w:rPr>
              <w:t>, за 1 (одну) единицу товара.</w:t>
            </w:r>
          </w:p>
        </w:tc>
      </w:tr>
      <w:tr w:rsidR="00CC6600" w:rsidRPr="0089094F" w:rsidTr="00CC6600">
        <w:tc>
          <w:tcPr>
            <w:tcW w:w="675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numPr>
                <w:ilvl w:val="0"/>
                <w:numId w:val="34"/>
              </w:numPr>
              <w:tabs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Автомобили легковые, используемые для перевозки генерального директора, его заместителей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 xml:space="preserve">цена не более </w:t>
            </w:r>
            <w:r w:rsidR="009F2D06" w:rsidRPr="0089094F">
              <w:rPr>
                <w:sz w:val="22"/>
                <w:szCs w:val="22"/>
              </w:rPr>
              <w:t>3</w:t>
            </w:r>
            <w:r w:rsidRPr="0089094F">
              <w:rPr>
                <w:sz w:val="22"/>
                <w:szCs w:val="22"/>
              </w:rPr>
              <w:t> 000 000,00 рублей</w:t>
            </w:r>
          </w:p>
        </w:tc>
      </w:tr>
      <w:tr w:rsidR="00CC6600" w:rsidRPr="0089094F" w:rsidTr="00CC6600">
        <w:tc>
          <w:tcPr>
            <w:tcW w:w="675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numPr>
                <w:ilvl w:val="0"/>
                <w:numId w:val="34"/>
              </w:numPr>
              <w:tabs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Автомобили легковые, используемые для перевозки специалистов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цена не более 1 </w:t>
            </w:r>
            <w:r w:rsidR="009F2D06" w:rsidRPr="0089094F">
              <w:rPr>
                <w:sz w:val="22"/>
                <w:szCs w:val="22"/>
              </w:rPr>
              <w:t>8</w:t>
            </w:r>
            <w:r w:rsidRPr="0089094F">
              <w:rPr>
                <w:sz w:val="22"/>
                <w:szCs w:val="22"/>
              </w:rPr>
              <w:t>00 000,00 рублей</w:t>
            </w:r>
          </w:p>
        </w:tc>
      </w:tr>
      <w:tr w:rsidR="00CC6600" w:rsidRPr="0089094F" w:rsidTr="00CC6600">
        <w:tc>
          <w:tcPr>
            <w:tcW w:w="675" w:type="dxa"/>
            <w:shd w:val="clear" w:color="auto" w:fill="auto"/>
            <w:vAlign w:val="center"/>
          </w:tcPr>
          <w:p w:rsidR="00CC6600" w:rsidRPr="0089094F" w:rsidRDefault="00CC6600" w:rsidP="004032AC">
            <w:pPr>
              <w:pStyle w:val="3"/>
              <w:numPr>
                <w:ilvl w:val="0"/>
                <w:numId w:val="34"/>
              </w:numPr>
              <w:tabs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C6600" w:rsidRPr="0089094F" w:rsidRDefault="00CC6600" w:rsidP="00831FCA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 xml:space="preserve">Услуги </w:t>
            </w:r>
            <w:r w:rsidR="00831FCA">
              <w:rPr>
                <w:sz w:val="22"/>
                <w:szCs w:val="22"/>
              </w:rPr>
              <w:t xml:space="preserve">сотовой </w:t>
            </w:r>
            <w:r w:rsidRPr="0089094F">
              <w:rPr>
                <w:sz w:val="22"/>
                <w:szCs w:val="22"/>
              </w:rPr>
              <w:t xml:space="preserve">связи общего пользования – обеспечение доступа и поддержка пользователя для </w:t>
            </w:r>
            <w:r w:rsidR="00831FCA">
              <w:rPr>
                <w:sz w:val="22"/>
                <w:szCs w:val="22"/>
              </w:rPr>
              <w:t>работников Общества</w:t>
            </w:r>
            <w:r w:rsidR="00FE50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CC6600" w:rsidRPr="0089094F" w:rsidRDefault="00CC6600" w:rsidP="00B30501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 xml:space="preserve">цена не более </w:t>
            </w:r>
            <w:r w:rsidR="002D3606">
              <w:rPr>
                <w:sz w:val="22"/>
                <w:szCs w:val="22"/>
              </w:rPr>
              <w:t>30000</w:t>
            </w:r>
            <w:r w:rsidR="004032AC">
              <w:rPr>
                <w:sz w:val="22"/>
                <w:szCs w:val="22"/>
              </w:rPr>
              <w:t xml:space="preserve"> </w:t>
            </w:r>
            <w:r w:rsidRPr="0089094F">
              <w:rPr>
                <w:sz w:val="22"/>
                <w:szCs w:val="22"/>
              </w:rPr>
              <w:t>рублей в месяц</w:t>
            </w:r>
            <w:r w:rsidR="00FE50AF">
              <w:rPr>
                <w:sz w:val="22"/>
                <w:szCs w:val="22"/>
              </w:rPr>
              <w:t xml:space="preserve"> на все</w:t>
            </w:r>
            <w:r w:rsidR="00831FCA">
              <w:rPr>
                <w:sz w:val="22"/>
                <w:szCs w:val="22"/>
              </w:rPr>
              <w:t>х работников Общества (</w:t>
            </w:r>
            <w:r w:rsidR="00FE50AF">
              <w:rPr>
                <w:sz w:val="22"/>
                <w:szCs w:val="22"/>
              </w:rPr>
              <w:t>без выделения по каждому сотруднику)</w:t>
            </w:r>
          </w:p>
        </w:tc>
      </w:tr>
      <w:tr w:rsidR="009A2C68" w:rsidRPr="0089094F" w:rsidTr="00CC6600">
        <w:tc>
          <w:tcPr>
            <w:tcW w:w="675" w:type="dxa"/>
            <w:shd w:val="clear" w:color="auto" w:fill="auto"/>
            <w:vAlign w:val="center"/>
          </w:tcPr>
          <w:p w:rsidR="009A2C68" w:rsidRPr="0089094F" w:rsidRDefault="009A2C68" w:rsidP="004032AC">
            <w:pPr>
              <w:pStyle w:val="3"/>
              <w:numPr>
                <w:ilvl w:val="0"/>
                <w:numId w:val="34"/>
              </w:numPr>
              <w:tabs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A2C68" w:rsidRPr="0089094F" w:rsidRDefault="009A2C68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Услуги по перевозке сотрудников в командировках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9A2C68" w:rsidRPr="0089094F" w:rsidRDefault="009A2C68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По цене экономического класса в самолетах, поездах, автобусах междугороднего сообщения</w:t>
            </w:r>
            <w:r w:rsidR="005732F3">
              <w:rPr>
                <w:sz w:val="22"/>
                <w:szCs w:val="22"/>
              </w:rPr>
              <w:t>, если иное не определено в локальном акте Общества, регулирующем указанные отношения.</w:t>
            </w:r>
          </w:p>
        </w:tc>
      </w:tr>
      <w:tr w:rsidR="009A2C68" w:rsidRPr="0089094F" w:rsidTr="00CC6600">
        <w:tc>
          <w:tcPr>
            <w:tcW w:w="675" w:type="dxa"/>
            <w:shd w:val="clear" w:color="auto" w:fill="auto"/>
            <w:vAlign w:val="center"/>
          </w:tcPr>
          <w:p w:rsidR="009A2C68" w:rsidRPr="0089094F" w:rsidRDefault="009A2C68" w:rsidP="004032AC">
            <w:pPr>
              <w:pStyle w:val="3"/>
              <w:numPr>
                <w:ilvl w:val="0"/>
                <w:numId w:val="34"/>
              </w:numPr>
              <w:tabs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A2C68" w:rsidRPr="0089094F" w:rsidRDefault="009A2C68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9094F">
              <w:rPr>
                <w:sz w:val="22"/>
                <w:szCs w:val="22"/>
              </w:rPr>
              <w:t>Услуги по проживанию сотрудников Общества  в командировках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F912C4" w:rsidRPr="000512E5" w:rsidRDefault="00F912C4" w:rsidP="00F912C4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0512E5">
              <w:rPr>
                <w:sz w:val="22"/>
                <w:szCs w:val="22"/>
              </w:rPr>
              <w:t>фактически произведенные и документально подтвержденные расходы</w:t>
            </w:r>
            <w:r>
              <w:rPr>
                <w:sz w:val="22"/>
                <w:szCs w:val="22"/>
              </w:rPr>
              <w:t>, если иное не определено в локальном акте Общества, регулирующем указанные отношения.</w:t>
            </w:r>
          </w:p>
          <w:p w:rsidR="009A2C68" w:rsidRPr="0089094F" w:rsidRDefault="009A2C68" w:rsidP="004032AC">
            <w:pPr>
              <w:pStyle w:val="3"/>
              <w:tabs>
                <w:tab w:val="clear" w:pos="1134"/>
                <w:tab w:val="left" w:pos="0"/>
                <w:tab w:val="left" w:pos="993"/>
                <w:tab w:val="left" w:pos="1843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597267" w:rsidRPr="0089094F" w:rsidRDefault="00C16568" w:rsidP="002D1113">
      <w:pPr>
        <w:pStyle w:val="3"/>
        <w:tabs>
          <w:tab w:val="clear" w:pos="1134"/>
          <w:tab w:val="left" w:pos="0"/>
          <w:tab w:val="left" w:pos="993"/>
          <w:tab w:val="left" w:pos="1843"/>
        </w:tabs>
        <w:spacing w:line="276" w:lineRule="auto"/>
        <w:ind w:left="0" w:firstLine="0"/>
        <w:jc w:val="right"/>
        <w:rPr>
          <w:sz w:val="22"/>
          <w:szCs w:val="22"/>
        </w:rPr>
      </w:pPr>
      <w:r w:rsidRPr="0089094F">
        <w:rPr>
          <w:sz w:val="22"/>
          <w:szCs w:val="22"/>
        </w:rPr>
        <w:br w:type="page"/>
      </w:r>
      <w:r w:rsidR="0077371C" w:rsidRPr="0089094F" w:rsidDel="0077371C">
        <w:rPr>
          <w:b/>
          <w:bCs/>
          <w:sz w:val="22"/>
          <w:szCs w:val="22"/>
        </w:rPr>
        <w:t xml:space="preserve"> </w:t>
      </w:r>
      <w:r w:rsidR="003C2C57" w:rsidRPr="0089094F">
        <w:rPr>
          <w:sz w:val="22"/>
          <w:szCs w:val="22"/>
        </w:rPr>
        <w:t>Приложение №</w:t>
      </w:r>
      <w:r w:rsidR="004032AC">
        <w:rPr>
          <w:sz w:val="22"/>
          <w:szCs w:val="22"/>
        </w:rPr>
        <w:t>2</w:t>
      </w:r>
    </w:p>
    <w:p w:rsidR="003C2C57" w:rsidRPr="0089094F" w:rsidRDefault="003C2C57" w:rsidP="003C2C57">
      <w:pPr>
        <w:jc w:val="right"/>
        <w:rPr>
          <w:sz w:val="22"/>
          <w:szCs w:val="22"/>
        </w:rPr>
      </w:pPr>
    </w:p>
    <w:p w:rsidR="003C2C57" w:rsidRPr="0089094F" w:rsidRDefault="003C2C57" w:rsidP="003C2C57">
      <w:pPr>
        <w:jc w:val="right"/>
        <w:rPr>
          <w:sz w:val="22"/>
          <w:szCs w:val="22"/>
        </w:rPr>
      </w:pPr>
    </w:p>
    <w:p w:rsidR="003C2C57" w:rsidRPr="0089094F" w:rsidRDefault="003C2C57" w:rsidP="003C2C57">
      <w:pPr>
        <w:jc w:val="center"/>
        <w:rPr>
          <w:sz w:val="22"/>
          <w:szCs w:val="22"/>
        </w:rPr>
      </w:pPr>
      <w:r w:rsidRPr="0089094F">
        <w:rPr>
          <w:sz w:val="22"/>
          <w:szCs w:val="22"/>
        </w:rPr>
        <w:t>Ежеквартальный отчет Общества о сделках в рамках обычной хозяйственной деятельности, превышающих 1.000.000 руб.</w:t>
      </w:r>
    </w:p>
    <w:p w:rsidR="003C2C57" w:rsidRPr="0089094F" w:rsidRDefault="003C2C57" w:rsidP="003C2C5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3C2C57" w:rsidRPr="00220A1C" w:rsidTr="00220A1C"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adjustRightInd w:val="0"/>
              <w:jc w:val="center"/>
              <w:rPr>
                <w:sz w:val="22"/>
                <w:szCs w:val="22"/>
              </w:rPr>
            </w:pPr>
            <w:r w:rsidRPr="00220A1C">
              <w:rPr>
                <w:sz w:val="22"/>
                <w:szCs w:val="22"/>
              </w:rPr>
              <w:t>Дата заключения сделки</w:t>
            </w:r>
          </w:p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adjustRightInd w:val="0"/>
              <w:jc w:val="center"/>
              <w:rPr>
                <w:sz w:val="22"/>
                <w:szCs w:val="22"/>
              </w:rPr>
            </w:pPr>
            <w:r w:rsidRPr="00220A1C">
              <w:rPr>
                <w:sz w:val="22"/>
                <w:szCs w:val="22"/>
              </w:rPr>
              <w:t>Наименование, адрес места нахождения контрагента, ИНН/КПП/ОГРН юридического лица, фамилия, имя, отчество физического лица, ИНН/ОГРНИП (при наличии).</w:t>
            </w:r>
          </w:p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  <w:r w:rsidRPr="00220A1C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  <w:r w:rsidRPr="00220A1C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2085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  <w:r w:rsidRPr="00220A1C">
              <w:rPr>
                <w:sz w:val="22"/>
                <w:szCs w:val="22"/>
              </w:rPr>
              <w:t>обоснование заключения сделки с данным контрагентом с указанием соответствующего подпункта п. 5.1 настоящего Положения;</w:t>
            </w:r>
          </w:p>
        </w:tc>
      </w:tr>
      <w:tr w:rsidR="003C2C57" w:rsidRPr="00220A1C" w:rsidTr="00220A1C"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</w:tr>
      <w:tr w:rsidR="003C2C57" w:rsidRPr="00220A1C" w:rsidTr="00220A1C"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3C2C57" w:rsidRPr="00220A1C" w:rsidRDefault="003C2C57" w:rsidP="00220A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2C57" w:rsidRPr="0089094F" w:rsidRDefault="003C2C57" w:rsidP="003C2C57">
      <w:pPr>
        <w:jc w:val="center"/>
        <w:rPr>
          <w:sz w:val="22"/>
          <w:szCs w:val="22"/>
        </w:rPr>
      </w:pPr>
    </w:p>
    <w:p w:rsidR="003C2C57" w:rsidRPr="0089094F" w:rsidRDefault="003C2C57" w:rsidP="003C2C57">
      <w:pPr>
        <w:jc w:val="right"/>
        <w:rPr>
          <w:sz w:val="22"/>
          <w:szCs w:val="22"/>
        </w:rPr>
      </w:pPr>
    </w:p>
    <w:p w:rsidR="003C2C57" w:rsidRPr="0089094F" w:rsidRDefault="003C2C57" w:rsidP="003C2C57">
      <w:pPr>
        <w:jc w:val="right"/>
        <w:rPr>
          <w:sz w:val="22"/>
          <w:szCs w:val="22"/>
        </w:rPr>
      </w:pPr>
    </w:p>
    <w:sectPr w:rsidR="003C2C57" w:rsidRPr="0089094F" w:rsidSect="0083721A">
      <w:headerReference w:type="default" r:id="rId8"/>
      <w:footerReference w:type="default" r:id="rId9"/>
      <w:pgSz w:w="11906" w:h="16838"/>
      <w:pgMar w:top="567" w:right="566" w:bottom="567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C5" w:rsidRDefault="00B533C5">
      <w:r>
        <w:separator/>
      </w:r>
    </w:p>
  </w:endnote>
  <w:endnote w:type="continuationSeparator" w:id="0">
    <w:p w:rsidR="00B533C5" w:rsidRDefault="00B533C5">
      <w:r>
        <w:continuationSeparator/>
      </w:r>
    </w:p>
  </w:endnote>
  <w:endnote w:type="continuationNotice" w:id="1">
    <w:p w:rsidR="00B533C5" w:rsidRDefault="00B53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EF" w:rsidRDefault="00C807BA">
    <w:pPr>
      <w:pStyle w:val="a7"/>
      <w:jc w:val="right"/>
    </w:pPr>
    <w:r>
      <w:fldChar w:fldCharType="begin"/>
    </w:r>
    <w:r w:rsidR="004B69EF">
      <w:instrText>PAGE   \* MERGEFORMAT</w:instrText>
    </w:r>
    <w:r>
      <w:fldChar w:fldCharType="separate"/>
    </w:r>
    <w:r w:rsidR="00B533C5">
      <w:rPr>
        <w:noProof/>
      </w:rPr>
      <w:t>1</w:t>
    </w:r>
    <w:r>
      <w:fldChar w:fldCharType="end"/>
    </w:r>
  </w:p>
  <w:p w:rsidR="004B69EF" w:rsidRDefault="004B69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C5" w:rsidRDefault="00B533C5">
      <w:r>
        <w:separator/>
      </w:r>
    </w:p>
  </w:footnote>
  <w:footnote w:type="continuationSeparator" w:id="0">
    <w:p w:rsidR="00B533C5" w:rsidRDefault="00B533C5">
      <w:r>
        <w:continuationSeparator/>
      </w:r>
    </w:p>
  </w:footnote>
  <w:footnote w:type="continuationNotice" w:id="1">
    <w:p w:rsidR="00B533C5" w:rsidRDefault="00B533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EF" w:rsidRDefault="004B69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 w15:restartNumberingAfterBreak="0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 w15:restartNumberingAfterBreak="0">
    <w:nsid w:val="00EC0464"/>
    <w:multiLevelType w:val="hybridMultilevel"/>
    <w:tmpl w:val="DB0A9B54"/>
    <w:lvl w:ilvl="0" w:tplc="63B0F432">
      <w:start w:val="2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480B9A"/>
    <w:multiLevelType w:val="hybridMultilevel"/>
    <w:tmpl w:val="98E63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6B1DD6"/>
    <w:multiLevelType w:val="hybridMultilevel"/>
    <w:tmpl w:val="B4AA65B6"/>
    <w:lvl w:ilvl="0" w:tplc="45764C8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 w15:restartNumberingAfterBreak="0">
    <w:nsid w:val="1D8A0021"/>
    <w:multiLevelType w:val="hybridMultilevel"/>
    <w:tmpl w:val="657EF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 w15:restartNumberingAfterBreak="0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 w15:restartNumberingAfterBreak="0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 w15:restartNumberingAfterBreak="0">
    <w:nsid w:val="3C850C4D"/>
    <w:multiLevelType w:val="hybridMultilevel"/>
    <w:tmpl w:val="6F78E39C"/>
    <w:lvl w:ilvl="0" w:tplc="EC647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CA7218"/>
    <w:multiLevelType w:val="hybridMultilevel"/>
    <w:tmpl w:val="96B2B1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E78A3"/>
    <w:multiLevelType w:val="hybridMultilevel"/>
    <w:tmpl w:val="0E042A8C"/>
    <w:lvl w:ilvl="0" w:tplc="AF40AC72">
      <w:start w:val="1"/>
      <w:numFmt w:val="decimal"/>
      <w:lvlText w:val="%1)"/>
      <w:lvlJc w:val="left"/>
      <w:pPr>
        <w:ind w:left="1495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95C0495"/>
    <w:multiLevelType w:val="hybridMultilevel"/>
    <w:tmpl w:val="6D54A15E"/>
    <w:lvl w:ilvl="0" w:tplc="085AA13E">
      <w:start w:val="2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E7160"/>
    <w:multiLevelType w:val="multilevel"/>
    <w:tmpl w:val="418E3FBE"/>
    <w:lvl w:ilvl="0">
      <w:start w:val="1"/>
      <w:numFmt w:val="decimal"/>
      <w:lvlText w:val="%1."/>
      <w:lvlJc w:val="center"/>
      <w:pPr>
        <w:tabs>
          <w:tab w:val="num" w:pos="563"/>
        </w:tabs>
        <w:ind w:left="563" w:hanging="27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3">
      <w:start w:val="1"/>
      <w:numFmt w:val="upperRoman"/>
      <w:lvlText w:val="%4."/>
      <w:lvlJc w:val="right"/>
      <w:pPr>
        <w:tabs>
          <w:tab w:val="num" w:pos="1134"/>
        </w:tabs>
        <w:ind w:left="1134" w:hanging="567"/>
      </w:pPr>
      <w:rPr>
        <w:rFonts w:hint="default"/>
        <w:lang w:val="ru-RU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2" w15:restartNumberingAfterBreak="0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 w15:restartNumberingAfterBreak="0">
    <w:nsid w:val="59C51874"/>
    <w:multiLevelType w:val="hybridMultilevel"/>
    <w:tmpl w:val="820A3EB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 w15:restartNumberingAfterBreak="0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C0A451B"/>
    <w:multiLevelType w:val="hybridMultilevel"/>
    <w:tmpl w:val="6F78E39C"/>
    <w:lvl w:ilvl="0" w:tplc="EC647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8" w15:restartNumberingAfterBreak="0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0" w15:restartNumberingAfterBreak="0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2" w15:restartNumberingAfterBreak="0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6" w15:restartNumberingAfterBreak="0">
    <w:nsid w:val="7AAC7022"/>
    <w:multiLevelType w:val="hybridMultilevel"/>
    <w:tmpl w:val="4F0251F6"/>
    <w:lvl w:ilvl="0" w:tplc="0419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7"/>
  </w:num>
  <w:num w:numId="5">
    <w:abstractNumId w:val="9"/>
  </w:num>
  <w:num w:numId="6">
    <w:abstractNumId w:val="24"/>
  </w:num>
  <w:num w:numId="7">
    <w:abstractNumId w:val="12"/>
  </w:num>
  <w:num w:numId="8">
    <w:abstractNumId w:val="29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31"/>
  </w:num>
  <w:num w:numId="14">
    <w:abstractNumId w:val="33"/>
  </w:num>
  <w:num w:numId="15">
    <w:abstractNumId w:val="22"/>
  </w:num>
  <w:num w:numId="16">
    <w:abstractNumId w:val="10"/>
  </w:num>
  <w:num w:numId="17">
    <w:abstractNumId w:val="35"/>
  </w:num>
  <w:num w:numId="18">
    <w:abstractNumId w:val="25"/>
  </w:num>
  <w:num w:numId="19">
    <w:abstractNumId w:val="18"/>
  </w:num>
  <w:num w:numId="20">
    <w:abstractNumId w:val="14"/>
  </w:num>
  <w:num w:numId="21">
    <w:abstractNumId w:val="11"/>
  </w:num>
  <w:num w:numId="22">
    <w:abstractNumId w:val="19"/>
  </w:num>
  <w:num w:numId="23">
    <w:abstractNumId w:val="32"/>
  </w:num>
  <w:num w:numId="24">
    <w:abstractNumId w:val="28"/>
  </w:num>
  <w:num w:numId="25">
    <w:abstractNumId w:val="6"/>
  </w:num>
  <w:num w:numId="26">
    <w:abstractNumId w:val="34"/>
  </w:num>
  <w:num w:numId="27">
    <w:abstractNumId w:val="15"/>
  </w:num>
  <w:num w:numId="28">
    <w:abstractNumId w:val="30"/>
  </w:num>
  <w:num w:numId="29">
    <w:abstractNumId w:val="36"/>
  </w:num>
  <w:num w:numId="30">
    <w:abstractNumId w:val="17"/>
  </w:num>
  <w:num w:numId="31">
    <w:abstractNumId w:val="4"/>
  </w:num>
  <w:num w:numId="32">
    <w:abstractNumId w:val="8"/>
  </w:num>
  <w:num w:numId="33">
    <w:abstractNumId w:val="21"/>
  </w:num>
  <w:num w:numId="34">
    <w:abstractNumId w:val="16"/>
  </w:num>
  <w:num w:numId="35">
    <w:abstractNumId w:val="5"/>
  </w:num>
  <w:num w:numId="36">
    <w:abstractNumId w:val="23"/>
  </w:num>
  <w:num w:numId="37">
    <w:abstractNumId w:val="20"/>
  </w:num>
  <w:num w:numId="38">
    <w:abstractNumId w:val="3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5D28"/>
    <w:rsid w:val="00001EC9"/>
    <w:rsid w:val="000034D7"/>
    <w:rsid w:val="0000509A"/>
    <w:rsid w:val="00006B3C"/>
    <w:rsid w:val="000077E7"/>
    <w:rsid w:val="00012C49"/>
    <w:rsid w:val="00025876"/>
    <w:rsid w:val="0003106C"/>
    <w:rsid w:val="00032ED0"/>
    <w:rsid w:val="00041DB5"/>
    <w:rsid w:val="000511B9"/>
    <w:rsid w:val="000512E5"/>
    <w:rsid w:val="0005515A"/>
    <w:rsid w:val="00066BFD"/>
    <w:rsid w:val="00077295"/>
    <w:rsid w:val="00083869"/>
    <w:rsid w:val="00087ED4"/>
    <w:rsid w:val="00093231"/>
    <w:rsid w:val="00093FF7"/>
    <w:rsid w:val="000B28E8"/>
    <w:rsid w:val="000C577E"/>
    <w:rsid w:val="000D0A3C"/>
    <w:rsid w:val="000D3C34"/>
    <w:rsid w:val="000D64B2"/>
    <w:rsid w:val="000E255D"/>
    <w:rsid w:val="000E4A30"/>
    <w:rsid w:val="000E6D35"/>
    <w:rsid w:val="000F2F62"/>
    <w:rsid w:val="000F5B80"/>
    <w:rsid w:val="00101DB0"/>
    <w:rsid w:val="00105CBB"/>
    <w:rsid w:val="0010604D"/>
    <w:rsid w:val="00107959"/>
    <w:rsid w:val="00126252"/>
    <w:rsid w:val="00126AED"/>
    <w:rsid w:val="00126DA4"/>
    <w:rsid w:val="0012708F"/>
    <w:rsid w:val="001309B6"/>
    <w:rsid w:val="00132A59"/>
    <w:rsid w:val="00142C13"/>
    <w:rsid w:val="00143467"/>
    <w:rsid w:val="00144171"/>
    <w:rsid w:val="00144CF4"/>
    <w:rsid w:val="00144D63"/>
    <w:rsid w:val="00150E00"/>
    <w:rsid w:val="00153DC4"/>
    <w:rsid w:val="0016139B"/>
    <w:rsid w:val="00174566"/>
    <w:rsid w:val="00175B69"/>
    <w:rsid w:val="0017614F"/>
    <w:rsid w:val="001778F8"/>
    <w:rsid w:val="001814B2"/>
    <w:rsid w:val="00181F7E"/>
    <w:rsid w:val="001944AC"/>
    <w:rsid w:val="00194D71"/>
    <w:rsid w:val="001A0347"/>
    <w:rsid w:val="001A53C6"/>
    <w:rsid w:val="001B4F24"/>
    <w:rsid w:val="001C5262"/>
    <w:rsid w:val="001C6394"/>
    <w:rsid w:val="001D0AAC"/>
    <w:rsid w:val="001D1D71"/>
    <w:rsid w:val="001D4926"/>
    <w:rsid w:val="001E0175"/>
    <w:rsid w:val="001E15BF"/>
    <w:rsid w:val="001F315E"/>
    <w:rsid w:val="00200571"/>
    <w:rsid w:val="00206111"/>
    <w:rsid w:val="00207C90"/>
    <w:rsid w:val="00207E47"/>
    <w:rsid w:val="00211ABB"/>
    <w:rsid w:val="00212D93"/>
    <w:rsid w:val="00214D0B"/>
    <w:rsid w:val="00220A1C"/>
    <w:rsid w:val="00220C5A"/>
    <w:rsid w:val="00223C47"/>
    <w:rsid w:val="00226569"/>
    <w:rsid w:val="002326ED"/>
    <w:rsid w:val="002333CD"/>
    <w:rsid w:val="00244AB7"/>
    <w:rsid w:val="0024609D"/>
    <w:rsid w:val="00254E60"/>
    <w:rsid w:val="00266FAA"/>
    <w:rsid w:val="002720B9"/>
    <w:rsid w:val="00277111"/>
    <w:rsid w:val="00284B8C"/>
    <w:rsid w:val="00291309"/>
    <w:rsid w:val="00292727"/>
    <w:rsid w:val="002B2C0C"/>
    <w:rsid w:val="002B30E1"/>
    <w:rsid w:val="002D02A8"/>
    <w:rsid w:val="002D1113"/>
    <w:rsid w:val="002D3606"/>
    <w:rsid w:val="002D6456"/>
    <w:rsid w:val="002E70AC"/>
    <w:rsid w:val="002F2A5C"/>
    <w:rsid w:val="002F2B33"/>
    <w:rsid w:val="00304D09"/>
    <w:rsid w:val="00312A90"/>
    <w:rsid w:val="003141C5"/>
    <w:rsid w:val="00316A1D"/>
    <w:rsid w:val="00316D5B"/>
    <w:rsid w:val="00321EEF"/>
    <w:rsid w:val="0032353C"/>
    <w:rsid w:val="00330460"/>
    <w:rsid w:val="00343057"/>
    <w:rsid w:val="003440C4"/>
    <w:rsid w:val="00344CF8"/>
    <w:rsid w:val="0036382E"/>
    <w:rsid w:val="00364505"/>
    <w:rsid w:val="00381C94"/>
    <w:rsid w:val="00395492"/>
    <w:rsid w:val="003A2D65"/>
    <w:rsid w:val="003A5147"/>
    <w:rsid w:val="003A5BFF"/>
    <w:rsid w:val="003B411C"/>
    <w:rsid w:val="003C2C57"/>
    <w:rsid w:val="003C4FD9"/>
    <w:rsid w:val="003D02A5"/>
    <w:rsid w:val="003E4A62"/>
    <w:rsid w:val="003E55EE"/>
    <w:rsid w:val="003F6A5A"/>
    <w:rsid w:val="00400C0F"/>
    <w:rsid w:val="004023D3"/>
    <w:rsid w:val="004032AC"/>
    <w:rsid w:val="00411A03"/>
    <w:rsid w:val="00412198"/>
    <w:rsid w:val="00425613"/>
    <w:rsid w:val="004306B4"/>
    <w:rsid w:val="0043755D"/>
    <w:rsid w:val="00450821"/>
    <w:rsid w:val="00457A46"/>
    <w:rsid w:val="00457BC7"/>
    <w:rsid w:val="0046494D"/>
    <w:rsid w:val="00471154"/>
    <w:rsid w:val="00496F46"/>
    <w:rsid w:val="00497D52"/>
    <w:rsid w:val="004A0532"/>
    <w:rsid w:val="004A36FB"/>
    <w:rsid w:val="004B036A"/>
    <w:rsid w:val="004B5435"/>
    <w:rsid w:val="004B69EF"/>
    <w:rsid w:val="004C064B"/>
    <w:rsid w:val="004C1168"/>
    <w:rsid w:val="004C448C"/>
    <w:rsid w:val="004E2340"/>
    <w:rsid w:val="004E7529"/>
    <w:rsid w:val="004F7024"/>
    <w:rsid w:val="00506A25"/>
    <w:rsid w:val="00511F52"/>
    <w:rsid w:val="0051445E"/>
    <w:rsid w:val="005175F9"/>
    <w:rsid w:val="005205F4"/>
    <w:rsid w:val="00522A33"/>
    <w:rsid w:val="005238EC"/>
    <w:rsid w:val="00523DE8"/>
    <w:rsid w:val="005315B9"/>
    <w:rsid w:val="00534793"/>
    <w:rsid w:val="00535834"/>
    <w:rsid w:val="0053613B"/>
    <w:rsid w:val="00540A13"/>
    <w:rsid w:val="0054115B"/>
    <w:rsid w:val="0055552B"/>
    <w:rsid w:val="00560DE2"/>
    <w:rsid w:val="00567D78"/>
    <w:rsid w:val="00567FEF"/>
    <w:rsid w:val="005732F3"/>
    <w:rsid w:val="00581B51"/>
    <w:rsid w:val="00587511"/>
    <w:rsid w:val="005924F8"/>
    <w:rsid w:val="00596817"/>
    <w:rsid w:val="00597267"/>
    <w:rsid w:val="005A0A7B"/>
    <w:rsid w:val="005A3B4E"/>
    <w:rsid w:val="005A60D2"/>
    <w:rsid w:val="005B044D"/>
    <w:rsid w:val="005B2809"/>
    <w:rsid w:val="005B6F97"/>
    <w:rsid w:val="005B7CB3"/>
    <w:rsid w:val="005C5C6C"/>
    <w:rsid w:val="00604CFC"/>
    <w:rsid w:val="0060513A"/>
    <w:rsid w:val="006131FF"/>
    <w:rsid w:val="00620733"/>
    <w:rsid w:val="00626AA0"/>
    <w:rsid w:val="006302E8"/>
    <w:rsid w:val="006311AE"/>
    <w:rsid w:val="00643685"/>
    <w:rsid w:val="00663BFD"/>
    <w:rsid w:val="00665F2C"/>
    <w:rsid w:val="00672AE2"/>
    <w:rsid w:val="00676B08"/>
    <w:rsid w:val="00682B2B"/>
    <w:rsid w:val="006878BB"/>
    <w:rsid w:val="006B1583"/>
    <w:rsid w:val="006B6817"/>
    <w:rsid w:val="006C01C0"/>
    <w:rsid w:val="006C3AC5"/>
    <w:rsid w:val="006D2896"/>
    <w:rsid w:val="006E32CF"/>
    <w:rsid w:val="006E3AEA"/>
    <w:rsid w:val="006E4787"/>
    <w:rsid w:val="0070637A"/>
    <w:rsid w:val="00717047"/>
    <w:rsid w:val="00720513"/>
    <w:rsid w:val="00733188"/>
    <w:rsid w:val="00740232"/>
    <w:rsid w:val="007403F8"/>
    <w:rsid w:val="00740B57"/>
    <w:rsid w:val="00751879"/>
    <w:rsid w:val="00755742"/>
    <w:rsid w:val="007566DC"/>
    <w:rsid w:val="007639EE"/>
    <w:rsid w:val="00771788"/>
    <w:rsid w:val="0077371C"/>
    <w:rsid w:val="00783452"/>
    <w:rsid w:val="00784A71"/>
    <w:rsid w:val="00787559"/>
    <w:rsid w:val="007B0739"/>
    <w:rsid w:val="007B093D"/>
    <w:rsid w:val="007B440F"/>
    <w:rsid w:val="007B78AE"/>
    <w:rsid w:val="007C22DB"/>
    <w:rsid w:val="007D0E05"/>
    <w:rsid w:val="007D3942"/>
    <w:rsid w:val="007D6DF2"/>
    <w:rsid w:val="007E2A84"/>
    <w:rsid w:val="007F4C6D"/>
    <w:rsid w:val="007F79E9"/>
    <w:rsid w:val="00801433"/>
    <w:rsid w:val="00802C4A"/>
    <w:rsid w:val="00823A2E"/>
    <w:rsid w:val="00831FCA"/>
    <w:rsid w:val="00833EFB"/>
    <w:rsid w:val="0083605F"/>
    <w:rsid w:val="0083721A"/>
    <w:rsid w:val="00841D8A"/>
    <w:rsid w:val="00843B67"/>
    <w:rsid w:val="008441DA"/>
    <w:rsid w:val="00854767"/>
    <w:rsid w:val="0085724B"/>
    <w:rsid w:val="008623EB"/>
    <w:rsid w:val="008649A6"/>
    <w:rsid w:val="008664EB"/>
    <w:rsid w:val="008779D7"/>
    <w:rsid w:val="00881DFA"/>
    <w:rsid w:val="00882504"/>
    <w:rsid w:val="00887E06"/>
    <w:rsid w:val="00887EAA"/>
    <w:rsid w:val="0089094F"/>
    <w:rsid w:val="00894D65"/>
    <w:rsid w:val="008A3E29"/>
    <w:rsid w:val="008B06F0"/>
    <w:rsid w:val="008B094C"/>
    <w:rsid w:val="008B10DF"/>
    <w:rsid w:val="008B7C12"/>
    <w:rsid w:val="008C045A"/>
    <w:rsid w:val="008C0836"/>
    <w:rsid w:val="008C15A4"/>
    <w:rsid w:val="008C1660"/>
    <w:rsid w:val="008C3419"/>
    <w:rsid w:val="008C3DA3"/>
    <w:rsid w:val="008C656E"/>
    <w:rsid w:val="008D5708"/>
    <w:rsid w:val="008E22CC"/>
    <w:rsid w:val="008E4E6A"/>
    <w:rsid w:val="008F0760"/>
    <w:rsid w:val="00911496"/>
    <w:rsid w:val="0091570A"/>
    <w:rsid w:val="00922900"/>
    <w:rsid w:val="00923EB0"/>
    <w:rsid w:val="009256A7"/>
    <w:rsid w:val="00931752"/>
    <w:rsid w:val="00934949"/>
    <w:rsid w:val="009363BF"/>
    <w:rsid w:val="00937F4F"/>
    <w:rsid w:val="00957641"/>
    <w:rsid w:val="00960877"/>
    <w:rsid w:val="00961767"/>
    <w:rsid w:val="00985708"/>
    <w:rsid w:val="00992012"/>
    <w:rsid w:val="009922BE"/>
    <w:rsid w:val="00995F7B"/>
    <w:rsid w:val="00997CAE"/>
    <w:rsid w:val="009A1057"/>
    <w:rsid w:val="009A2C68"/>
    <w:rsid w:val="009A6838"/>
    <w:rsid w:val="009B30A2"/>
    <w:rsid w:val="009B5F00"/>
    <w:rsid w:val="009C0CD8"/>
    <w:rsid w:val="009C728A"/>
    <w:rsid w:val="009D30E8"/>
    <w:rsid w:val="009D31EA"/>
    <w:rsid w:val="009E400D"/>
    <w:rsid w:val="009F2D06"/>
    <w:rsid w:val="00A01824"/>
    <w:rsid w:val="00A06F8D"/>
    <w:rsid w:val="00A120A1"/>
    <w:rsid w:val="00A14F2E"/>
    <w:rsid w:val="00A16359"/>
    <w:rsid w:val="00A42DF6"/>
    <w:rsid w:val="00A47191"/>
    <w:rsid w:val="00A47780"/>
    <w:rsid w:val="00A53D1C"/>
    <w:rsid w:val="00A57ED7"/>
    <w:rsid w:val="00A75EE7"/>
    <w:rsid w:val="00A762A4"/>
    <w:rsid w:val="00A83DC6"/>
    <w:rsid w:val="00A861F8"/>
    <w:rsid w:val="00A8650D"/>
    <w:rsid w:val="00AA0416"/>
    <w:rsid w:val="00AA20AB"/>
    <w:rsid w:val="00AB0946"/>
    <w:rsid w:val="00AC139F"/>
    <w:rsid w:val="00AC3E2A"/>
    <w:rsid w:val="00AC6D11"/>
    <w:rsid w:val="00AC75E1"/>
    <w:rsid w:val="00AD1CE2"/>
    <w:rsid w:val="00AD5FAC"/>
    <w:rsid w:val="00AD66D6"/>
    <w:rsid w:val="00AE5E96"/>
    <w:rsid w:val="00AE5F02"/>
    <w:rsid w:val="00AF2017"/>
    <w:rsid w:val="00AF7E11"/>
    <w:rsid w:val="00B01584"/>
    <w:rsid w:val="00B14700"/>
    <w:rsid w:val="00B14C3E"/>
    <w:rsid w:val="00B23495"/>
    <w:rsid w:val="00B2511E"/>
    <w:rsid w:val="00B30316"/>
    <w:rsid w:val="00B30501"/>
    <w:rsid w:val="00B32C4E"/>
    <w:rsid w:val="00B41205"/>
    <w:rsid w:val="00B45D28"/>
    <w:rsid w:val="00B533C5"/>
    <w:rsid w:val="00B61A58"/>
    <w:rsid w:val="00B65EEA"/>
    <w:rsid w:val="00B67C50"/>
    <w:rsid w:val="00B74EF5"/>
    <w:rsid w:val="00B77B18"/>
    <w:rsid w:val="00B80B97"/>
    <w:rsid w:val="00B82B7D"/>
    <w:rsid w:val="00B904E2"/>
    <w:rsid w:val="00B91730"/>
    <w:rsid w:val="00B959FD"/>
    <w:rsid w:val="00BB5CC8"/>
    <w:rsid w:val="00BC1A0F"/>
    <w:rsid w:val="00BC69D2"/>
    <w:rsid w:val="00BC7F0F"/>
    <w:rsid w:val="00BD3577"/>
    <w:rsid w:val="00BE72A1"/>
    <w:rsid w:val="00BF5D35"/>
    <w:rsid w:val="00BF7FF9"/>
    <w:rsid w:val="00C0095E"/>
    <w:rsid w:val="00C11558"/>
    <w:rsid w:val="00C130C6"/>
    <w:rsid w:val="00C1378E"/>
    <w:rsid w:val="00C155C1"/>
    <w:rsid w:val="00C16568"/>
    <w:rsid w:val="00C1746B"/>
    <w:rsid w:val="00C269C1"/>
    <w:rsid w:val="00C434AC"/>
    <w:rsid w:val="00C540F5"/>
    <w:rsid w:val="00C615CE"/>
    <w:rsid w:val="00C67EB0"/>
    <w:rsid w:val="00C72BDD"/>
    <w:rsid w:val="00C807BA"/>
    <w:rsid w:val="00C82812"/>
    <w:rsid w:val="00C83482"/>
    <w:rsid w:val="00C936F2"/>
    <w:rsid w:val="00C93BF1"/>
    <w:rsid w:val="00CA2DC4"/>
    <w:rsid w:val="00CB2B17"/>
    <w:rsid w:val="00CC00A8"/>
    <w:rsid w:val="00CC2BF5"/>
    <w:rsid w:val="00CC6600"/>
    <w:rsid w:val="00CD29A7"/>
    <w:rsid w:val="00CD349F"/>
    <w:rsid w:val="00CF0892"/>
    <w:rsid w:val="00CF2C4F"/>
    <w:rsid w:val="00CF3748"/>
    <w:rsid w:val="00CF5765"/>
    <w:rsid w:val="00CF5D5A"/>
    <w:rsid w:val="00D04227"/>
    <w:rsid w:val="00D04828"/>
    <w:rsid w:val="00D04A20"/>
    <w:rsid w:val="00D10853"/>
    <w:rsid w:val="00D2775A"/>
    <w:rsid w:val="00D3471E"/>
    <w:rsid w:val="00D36C03"/>
    <w:rsid w:val="00D415DC"/>
    <w:rsid w:val="00D4363D"/>
    <w:rsid w:val="00D438C8"/>
    <w:rsid w:val="00D5542A"/>
    <w:rsid w:val="00D5790F"/>
    <w:rsid w:val="00D57F2A"/>
    <w:rsid w:val="00D60DA5"/>
    <w:rsid w:val="00D6119E"/>
    <w:rsid w:val="00D74C72"/>
    <w:rsid w:val="00D77367"/>
    <w:rsid w:val="00D82648"/>
    <w:rsid w:val="00D84EB2"/>
    <w:rsid w:val="00D87E2C"/>
    <w:rsid w:val="00D92E26"/>
    <w:rsid w:val="00D957E5"/>
    <w:rsid w:val="00D9624C"/>
    <w:rsid w:val="00D97D3D"/>
    <w:rsid w:val="00DA1449"/>
    <w:rsid w:val="00DA1A94"/>
    <w:rsid w:val="00DA5A4E"/>
    <w:rsid w:val="00DB622E"/>
    <w:rsid w:val="00DC487E"/>
    <w:rsid w:val="00DC4DD9"/>
    <w:rsid w:val="00DC52FE"/>
    <w:rsid w:val="00DD36DD"/>
    <w:rsid w:val="00DE00CF"/>
    <w:rsid w:val="00DE283D"/>
    <w:rsid w:val="00DF5916"/>
    <w:rsid w:val="00E03F6F"/>
    <w:rsid w:val="00E07528"/>
    <w:rsid w:val="00E15527"/>
    <w:rsid w:val="00E22C68"/>
    <w:rsid w:val="00E23820"/>
    <w:rsid w:val="00E25ED6"/>
    <w:rsid w:val="00E3083C"/>
    <w:rsid w:val="00E42EE0"/>
    <w:rsid w:val="00E52831"/>
    <w:rsid w:val="00E55CCE"/>
    <w:rsid w:val="00E61310"/>
    <w:rsid w:val="00E633B0"/>
    <w:rsid w:val="00E648A1"/>
    <w:rsid w:val="00E66A73"/>
    <w:rsid w:val="00E7006F"/>
    <w:rsid w:val="00E701BA"/>
    <w:rsid w:val="00E70A5A"/>
    <w:rsid w:val="00E80A1B"/>
    <w:rsid w:val="00E8252E"/>
    <w:rsid w:val="00E91645"/>
    <w:rsid w:val="00E97A97"/>
    <w:rsid w:val="00E97BFA"/>
    <w:rsid w:val="00EA1323"/>
    <w:rsid w:val="00EB2A6C"/>
    <w:rsid w:val="00EB647B"/>
    <w:rsid w:val="00EB6498"/>
    <w:rsid w:val="00EC7399"/>
    <w:rsid w:val="00EE036C"/>
    <w:rsid w:val="00EF34AC"/>
    <w:rsid w:val="00EF6979"/>
    <w:rsid w:val="00EF7F84"/>
    <w:rsid w:val="00F05F55"/>
    <w:rsid w:val="00F10D8A"/>
    <w:rsid w:val="00F10E01"/>
    <w:rsid w:val="00F1256B"/>
    <w:rsid w:val="00F12BD1"/>
    <w:rsid w:val="00F1681D"/>
    <w:rsid w:val="00F16929"/>
    <w:rsid w:val="00F2413D"/>
    <w:rsid w:val="00F24A81"/>
    <w:rsid w:val="00F41DA3"/>
    <w:rsid w:val="00F450AE"/>
    <w:rsid w:val="00F51D20"/>
    <w:rsid w:val="00F543B6"/>
    <w:rsid w:val="00F61CF1"/>
    <w:rsid w:val="00F629C9"/>
    <w:rsid w:val="00F71967"/>
    <w:rsid w:val="00F71C45"/>
    <w:rsid w:val="00F75D97"/>
    <w:rsid w:val="00F808F8"/>
    <w:rsid w:val="00F8611B"/>
    <w:rsid w:val="00F90C2C"/>
    <w:rsid w:val="00F912C4"/>
    <w:rsid w:val="00F9656C"/>
    <w:rsid w:val="00F965B6"/>
    <w:rsid w:val="00F9772B"/>
    <w:rsid w:val="00F97927"/>
    <w:rsid w:val="00FA1CB8"/>
    <w:rsid w:val="00FA5ACF"/>
    <w:rsid w:val="00FB01E9"/>
    <w:rsid w:val="00FB3F92"/>
    <w:rsid w:val="00FC2CC7"/>
    <w:rsid w:val="00FD09B7"/>
    <w:rsid w:val="00FE1EE0"/>
    <w:rsid w:val="00FE50AF"/>
    <w:rsid w:val="00FE6CCF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257DE-B8EE-4AC1-A0BC-5D40A1E5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5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B61A5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61A58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B61A58"/>
    <w:pPr>
      <w:ind w:firstLine="454"/>
    </w:pPr>
    <w:rPr>
      <w:sz w:val="19"/>
      <w:szCs w:val="19"/>
    </w:rPr>
  </w:style>
  <w:style w:type="character" w:customStyle="1" w:styleId="20">
    <w:name w:val="Основной текст 2 Знак"/>
    <w:link w:val="2"/>
    <w:uiPriority w:val="99"/>
    <w:semiHidden/>
    <w:locked/>
    <w:rsid w:val="00B61A58"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B61A58"/>
    <w:pPr>
      <w:spacing w:before="80"/>
    </w:pPr>
    <w:rPr>
      <w:sz w:val="15"/>
      <w:szCs w:val="15"/>
    </w:rPr>
  </w:style>
  <w:style w:type="character" w:customStyle="1" w:styleId="a4">
    <w:name w:val="Основной текст Знак"/>
    <w:link w:val="a3"/>
    <w:uiPriority w:val="99"/>
    <w:semiHidden/>
    <w:locked/>
    <w:rsid w:val="00B61A58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61A5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61A5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1A5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61A5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61A58"/>
    <w:pPr>
      <w:ind w:right="936" w:firstLine="454"/>
      <w:jc w:val="both"/>
    </w:pPr>
    <w:rPr>
      <w:sz w:val="19"/>
      <w:szCs w:val="19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61A58"/>
    <w:rPr>
      <w:rFonts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sid w:val="00B61A58"/>
    <w:pPr>
      <w:spacing w:before="240" w:after="60"/>
      <w:ind w:right="936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A05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4A053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annotation reference"/>
    <w:uiPriority w:val="99"/>
    <w:unhideWhenUsed/>
    <w:rsid w:val="00132A5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unhideWhenUsed/>
    <w:rsid w:val="009922BE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ac">
    <w:name w:val="Текст примечания Знак"/>
    <w:link w:val="ab"/>
    <w:uiPriority w:val="99"/>
    <w:locked/>
    <w:rsid w:val="009922BE"/>
    <w:rPr>
      <w:rFonts w:ascii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B2349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locked/>
    <w:rsid w:val="00B2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rsid w:val="002B2C0C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ae">
    <w:name w:val="Hyperlink"/>
    <w:uiPriority w:val="99"/>
    <w:rsid w:val="00AC139F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861F8"/>
    <w:pPr>
      <w:autoSpaceDE/>
      <w:autoSpaceDN/>
      <w:ind w:left="720"/>
      <w:contextualSpacing/>
    </w:pPr>
    <w:rPr>
      <w:sz w:val="24"/>
      <w:szCs w:val="24"/>
    </w:rPr>
  </w:style>
  <w:style w:type="paragraph" w:styleId="af0">
    <w:name w:val="annotation subject"/>
    <w:basedOn w:val="ab"/>
    <w:next w:val="ab"/>
    <w:link w:val="af1"/>
    <w:uiPriority w:val="99"/>
    <w:rsid w:val="00A861F8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1">
    <w:name w:val="Тема примечания Знак"/>
    <w:link w:val="af0"/>
    <w:uiPriority w:val="99"/>
    <w:locked/>
    <w:rsid w:val="00A861F8"/>
    <w:rPr>
      <w:rFonts w:ascii="Calibri" w:hAnsi="Calibri" w:cs="Times New Roman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rsid w:val="00A861F8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A861F8"/>
    <w:rPr>
      <w:rFonts w:ascii="Tahoma" w:hAnsi="Tahoma" w:cs="Tahoma"/>
      <w:sz w:val="16"/>
      <w:szCs w:val="16"/>
    </w:rPr>
  </w:style>
  <w:style w:type="character" w:styleId="af4">
    <w:name w:val="FollowedHyperlink"/>
    <w:uiPriority w:val="99"/>
    <w:rsid w:val="00A861F8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A861F8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A861F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E42EE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F2B3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Подпункт"/>
    <w:basedOn w:val="a"/>
    <w:rsid w:val="00DC487E"/>
    <w:pPr>
      <w:tabs>
        <w:tab w:val="left" w:pos="851"/>
        <w:tab w:val="num" w:pos="993"/>
        <w:tab w:val="num" w:pos="1844"/>
      </w:tabs>
      <w:autoSpaceDE/>
      <w:autoSpaceDN/>
      <w:spacing w:line="360" w:lineRule="auto"/>
      <w:ind w:left="993" w:hanging="851"/>
      <w:jc w:val="both"/>
    </w:pPr>
    <w:rPr>
      <w:b/>
      <w:bCs/>
      <w:sz w:val="28"/>
      <w:szCs w:val="28"/>
    </w:rPr>
  </w:style>
  <w:style w:type="paragraph" w:customStyle="1" w:styleId="3">
    <w:name w:val="Пункт_3"/>
    <w:basedOn w:val="a"/>
    <w:uiPriority w:val="99"/>
    <w:rsid w:val="00CC6600"/>
    <w:pPr>
      <w:tabs>
        <w:tab w:val="num" w:pos="1134"/>
      </w:tabs>
      <w:autoSpaceDE/>
      <w:autoSpaceDN/>
      <w:spacing w:line="360" w:lineRule="auto"/>
      <w:ind w:left="1134" w:hanging="1133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34E4-7591-4AB6-9B69-838386CC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 форма № КР- 2</vt:lpstr>
    </vt:vector>
  </TitlesOfParts>
  <Company>КонсультантПлюс</Company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 форма № КР- 2</dc:title>
  <dc:creator>КонсультантПлюс</dc:creator>
  <cp:lastModifiedBy>Кочурова Мария Сергеевна</cp:lastModifiedBy>
  <cp:revision>5</cp:revision>
  <cp:lastPrinted>2019-09-23T12:01:00Z</cp:lastPrinted>
  <dcterms:created xsi:type="dcterms:W3CDTF">2019-09-12T08:27:00Z</dcterms:created>
  <dcterms:modified xsi:type="dcterms:W3CDTF">2019-09-25T10:45:00Z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2094125576</vt:i4>
  </property>
  <property fmtid="{D5CDD505-2E9C-101B-9397-08002B2CF9AE}" pid="3" name="_NewReviewCycle">
    <vt:lpwstr/>
  </property>
  <property fmtid="{D5CDD505-2E9C-101B-9397-08002B2CF9AE}" pid="4" name="_EmailSubject">
    <vt:lpwstr>Оксана, просьба разместить на сайте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</Properties>
</file>